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E2" w:rsidRDefault="00B71BE2"/>
    <w:p w:rsidR="00174AC2" w:rsidRDefault="00174AC2"/>
    <w:p w:rsidR="00174AC2" w:rsidRDefault="00174AC2"/>
    <w:p w:rsidR="00174AC2" w:rsidRDefault="00174AC2"/>
    <w:p w:rsidR="00174AC2" w:rsidRDefault="00174AC2" w:rsidP="00174AC2">
      <w:pPr>
        <w:pStyle w:val="Heading1"/>
      </w:pPr>
      <w:r>
        <w:t>Technical Guidelines Development Committee</w:t>
      </w:r>
    </w:p>
    <w:p w:rsidR="00174AC2" w:rsidRDefault="00174AC2"/>
    <w:p w:rsidR="00174AC2" w:rsidRDefault="00174AC2" w:rsidP="00174AC2">
      <w:pPr>
        <w:pStyle w:val="Title"/>
      </w:pPr>
      <w:r>
        <w:t>Project Charter</w:t>
      </w:r>
    </w:p>
    <w:p w:rsidR="00174AC2" w:rsidRDefault="00174AC2" w:rsidP="00174AC2">
      <w:pPr>
        <w:pStyle w:val="Title"/>
      </w:pPr>
      <w:r>
        <w:t>VVSG Version 2.0</w:t>
      </w:r>
    </w:p>
    <w:p w:rsidR="00174AC2" w:rsidRDefault="00174AC2" w:rsidP="00174AC2"/>
    <w:p w:rsidR="00174AC2" w:rsidRDefault="00174AC2" w:rsidP="00174AC2"/>
    <w:p w:rsidR="00174AC2" w:rsidRDefault="00174AC2" w:rsidP="00174AC2"/>
    <w:p w:rsidR="00174AC2" w:rsidRDefault="00174AC2" w:rsidP="00174AC2"/>
    <w:p w:rsidR="00174AC2" w:rsidRDefault="00174AC2" w:rsidP="00174AC2"/>
    <w:p w:rsidR="00174AC2" w:rsidRDefault="00174AC2" w:rsidP="00174AC2"/>
    <w:p w:rsidR="00174AC2" w:rsidRDefault="00174AC2" w:rsidP="00174AC2"/>
    <w:p w:rsidR="00174AC2" w:rsidRDefault="00174AC2" w:rsidP="00174AC2"/>
    <w:p w:rsidR="00174AC2" w:rsidRDefault="00174AC2" w:rsidP="00174AC2"/>
    <w:p w:rsidR="00174AC2" w:rsidRDefault="00174AC2" w:rsidP="00174AC2"/>
    <w:p w:rsidR="00174AC2" w:rsidRDefault="00174AC2" w:rsidP="00174AC2"/>
    <w:p w:rsidR="00174AC2" w:rsidRDefault="00174AC2" w:rsidP="00174AC2"/>
    <w:p w:rsidR="00174AC2" w:rsidRDefault="00174AC2" w:rsidP="00174AC2"/>
    <w:p w:rsidR="00174AC2" w:rsidRDefault="00174AC2" w:rsidP="00174AC2"/>
    <w:p w:rsidR="00174AC2" w:rsidRPr="00174AC2" w:rsidRDefault="00174AC2" w:rsidP="00174AC2">
      <w:pPr>
        <w:rPr>
          <w:b/>
        </w:rPr>
      </w:pPr>
      <w:r w:rsidRPr="00174AC2">
        <w:rPr>
          <w:b/>
        </w:rPr>
        <w:t xml:space="preserve">DRAFT </w:t>
      </w:r>
    </w:p>
    <w:p w:rsidR="00174AC2" w:rsidRDefault="00CB3A40" w:rsidP="00174AC2">
      <w:r>
        <w:t>June</w:t>
      </w:r>
      <w:r w:rsidR="00F23D04">
        <w:t xml:space="preserve"> </w:t>
      </w:r>
      <w:r>
        <w:t>26</w:t>
      </w:r>
      <w:r w:rsidR="00174AC2">
        <w:t>, 2016</w:t>
      </w:r>
    </w:p>
    <w:p w:rsidR="00174AC2" w:rsidRDefault="00174AC2" w:rsidP="00174AC2"/>
    <w:p w:rsidR="00174AC2" w:rsidRDefault="00174AC2" w:rsidP="00174AC2"/>
    <w:p w:rsidR="00174AC2" w:rsidRDefault="00C023DB" w:rsidP="00C023DB">
      <w:pPr>
        <w:pStyle w:val="Heading2"/>
      </w:pPr>
      <w:r>
        <w:t>Introduction</w:t>
      </w:r>
    </w:p>
    <w:p w:rsidR="00C023DB" w:rsidRPr="007E6FE7" w:rsidRDefault="00B47FD2" w:rsidP="00C023DB">
      <w:r w:rsidRPr="007E6FE7">
        <w:t>The proposed project will have the objective of providing election officials, voting system manufacturers and the voting public with a</w:t>
      </w:r>
      <w:r w:rsidR="00856FC3" w:rsidRPr="007E6FE7">
        <w:t xml:space="preserve"> revised, updated and improved set of voting system guidelines providing specifications and requirements against which voting systems can be tested to determine if they provide all the basic functionality, accessibility, usability and security capabilities required of modern voting technology.</w:t>
      </w:r>
    </w:p>
    <w:p w:rsidR="007E6FE7" w:rsidRPr="007E6FE7" w:rsidRDefault="007E6FE7" w:rsidP="007E6FE7">
      <w:r>
        <w:t xml:space="preserve">The final work product of this project will represent </w:t>
      </w:r>
      <w:r w:rsidRPr="007E6FE7">
        <w:t xml:space="preserve">the </w:t>
      </w:r>
      <w:r>
        <w:t>fourth</w:t>
      </w:r>
      <w:r w:rsidR="007A3D43">
        <w:t xml:space="preserve"> iteration of national-</w:t>
      </w:r>
      <w:r w:rsidRPr="007E6FE7">
        <w:t>level voting system standards</w:t>
      </w:r>
      <w:r>
        <w:t>/guidelines.</w:t>
      </w:r>
      <w:r w:rsidRPr="007E6FE7">
        <w:t xml:space="preserve"> The Federal Election Commission published the </w:t>
      </w:r>
      <w:r w:rsidRPr="007E6FE7">
        <w:rPr>
          <w:i/>
          <w:iCs/>
        </w:rPr>
        <w:t xml:space="preserve">Performance and Test Standards for </w:t>
      </w:r>
      <w:proofErr w:type="spellStart"/>
      <w:r w:rsidRPr="007E6FE7">
        <w:rPr>
          <w:i/>
          <w:iCs/>
        </w:rPr>
        <w:t>Punchcard</w:t>
      </w:r>
      <w:proofErr w:type="spellEnd"/>
      <w:r w:rsidRPr="007E6FE7">
        <w:rPr>
          <w:i/>
          <w:iCs/>
        </w:rPr>
        <w:t xml:space="preserve">, </w:t>
      </w:r>
      <w:proofErr w:type="spellStart"/>
      <w:r w:rsidRPr="007E6FE7">
        <w:rPr>
          <w:i/>
          <w:iCs/>
        </w:rPr>
        <w:t>Marksense</w:t>
      </w:r>
      <w:proofErr w:type="spellEnd"/>
      <w:r w:rsidRPr="007E6FE7">
        <w:rPr>
          <w:i/>
          <w:iCs/>
        </w:rPr>
        <w:t xml:space="preserve"> and Direct Recording Electronic Voting Systems </w:t>
      </w:r>
      <w:r w:rsidRPr="007E6FE7">
        <w:t xml:space="preserve">in 1990. This was followed by </w:t>
      </w:r>
      <w:r>
        <w:t xml:space="preserve">a revised document titled </w:t>
      </w:r>
      <w:r w:rsidRPr="007E6FE7">
        <w:t xml:space="preserve">the </w:t>
      </w:r>
      <w:r w:rsidRPr="007E6FE7">
        <w:rPr>
          <w:i/>
          <w:iCs/>
        </w:rPr>
        <w:t xml:space="preserve">Voting Systems Standards </w:t>
      </w:r>
      <w:r w:rsidRPr="007E6FE7">
        <w:t xml:space="preserve">in 2002. </w:t>
      </w:r>
    </w:p>
    <w:p w:rsidR="00C023DB" w:rsidRDefault="007E6FE7" w:rsidP="00C023DB">
      <w:r w:rsidRPr="007E6FE7">
        <w:t xml:space="preserve">Version 1.0 of the </w:t>
      </w:r>
      <w:r>
        <w:t>Voluntary Voting System Guidelines (</w:t>
      </w:r>
      <w:r w:rsidRPr="007E6FE7">
        <w:t>VVSG</w:t>
      </w:r>
      <w:r>
        <w:t>)</w:t>
      </w:r>
      <w:r w:rsidRPr="007E6FE7">
        <w:t xml:space="preserve"> was adopted by a vote of </w:t>
      </w:r>
      <w:r w:rsidR="007A3D43">
        <w:t>the U.S. Election Assistance Commission (EAC)</w:t>
      </w:r>
      <w:r w:rsidRPr="007E6FE7">
        <w:t xml:space="preserve"> on December 13, 2005. Version 1.1 of the VVSG was created </w:t>
      </w:r>
      <w:r w:rsidR="00E711CB">
        <w:t xml:space="preserve">and adopted </w:t>
      </w:r>
      <w:r w:rsidR="003767EA">
        <w:t>by the EAC o</w:t>
      </w:r>
      <w:r w:rsidRPr="007E6FE7">
        <w:t xml:space="preserve">n </w:t>
      </w:r>
      <w:r w:rsidR="003767EA">
        <w:t>March</w:t>
      </w:r>
      <w:r w:rsidR="00E711CB">
        <w:t xml:space="preserve"> </w:t>
      </w:r>
      <w:r w:rsidR="003767EA">
        <w:t xml:space="preserve">31, </w:t>
      </w:r>
      <w:r w:rsidR="00E711CB">
        <w:t xml:space="preserve">2015 as </w:t>
      </w:r>
      <w:r w:rsidRPr="007E6FE7">
        <w:t>a</w:t>
      </w:r>
      <w:r w:rsidR="00E711CB">
        <w:t>n effort to improve V</w:t>
      </w:r>
      <w:r w:rsidRPr="007E6FE7">
        <w:t>ersion 1.0 of the VVSG</w:t>
      </w:r>
      <w:r w:rsidR="00E711CB">
        <w:t xml:space="preserve"> by providing</w:t>
      </w:r>
      <w:r w:rsidRPr="007E6FE7">
        <w:t xml:space="preserve"> updates to requirements in the areas of security, reliability</w:t>
      </w:r>
      <w:r w:rsidR="00E711CB">
        <w:t xml:space="preserve">, usability, and accessibility </w:t>
      </w:r>
      <w:r w:rsidR="003767EA">
        <w:t>as well as</w:t>
      </w:r>
      <w:r w:rsidR="00E711CB">
        <w:t xml:space="preserve"> to </w:t>
      </w:r>
      <w:r w:rsidRPr="007E6FE7">
        <w:t>enhance the testability and clarity of several of</w:t>
      </w:r>
      <w:r w:rsidR="00E711CB">
        <w:t xml:space="preserve"> the requirements contained in V</w:t>
      </w:r>
      <w:r w:rsidRPr="007E6FE7">
        <w:t>ersion 1.0 of the VVSG.</w:t>
      </w:r>
    </w:p>
    <w:p w:rsidR="007E7D89" w:rsidRDefault="007E7D89" w:rsidP="00C023DB"/>
    <w:p w:rsidR="00C023DB" w:rsidRDefault="00C023DB" w:rsidP="00C023DB">
      <w:pPr>
        <w:pStyle w:val="Heading2"/>
      </w:pPr>
      <w:r>
        <w:t>Objectives</w:t>
      </w:r>
    </w:p>
    <w:p w:rsidR="00C023DB" w:rsidRDefault="00F23D04" w:rsidP="00C023DB">
      <w:r>
        <w:t xml:space="preserve">In order to align with the goals articulated by both the National Association of </w:t>
      </w:r>
      <w:r w:rsidR="00915C62">
        <w:t xml:space="preserve">State </w:t>
      </w:r>
      <w:r>
        <w:t xml:space="preserve">Election Directors (NASED) and the </w:t>
      </w:r>
      <w:r w:rsidR="007A3D43">
        <w:t xml:space="preserve">EAC </w:t>
      </w:r>
      <w:r>
        <w:t xml:space="preserve">Future VVSG Working Group, this Committee agrees that the primary objectives of Version 2.0 of the </w:t>
      </w:r>
      <w:r w:rsidR="007E6FE7">
        <w:t>VVSG</w:t>
      </w:r>
      <w:r>
        <w:t xml:space="preserve"> shall be:</w:t>
      </w:r>
    </w:p>
    <w:p w:rsidR="00F23D04" w:rsidRPr="00F23D04" w:rsidRDefault="00F23D04" w:rsidP="00792D1C">
      <w:pPr>
        <w:pStyle w:val="ListParagraph"/>
        <w:numPr>
          <w:ilvl w:val="0"/>
          <w:numId w:val="5"/>
        </w:numPr>
      </w:pPr>
      <w:r w:rsidRPr="00F23D04">
        <w:t>To assess the ability of the election systems to correctly execute secure, usable and accessible elections in order to provide assurance to voters that the election is an accurate reflection of the voters’ will.</w:t>
      </w:r>
    </w:p>
    <w:p w:rsidR="00F23D04" w:rsidRPr="00F23D04" w:rsidRDefault="00F23D04" w:rsidP="00792D1C">
      <w:pPr>
        <w:pStyle w:val="ListParagraph"/>
        <w:numPr>
          <w:ilvl w:val="0"/>
          <w:numId w:val="5"/>
        </w:numPr>
      </w:pPr>
      <w:r w:rsidRPr="00F23D04">
        <w:t>To enable, not obstruct or impede, innovation and needed response</w:t>
      </w:r>
      <w:r>
        <w:t xml:space="preserve"> to changing statutes, rules,</w:t>
      </w:r>
      <w:r w:rsidRPr="00F23D04">
        <w:t xml:space="preserve"> jurisdictional and voters’ needs.</w:t>
      </w:r>
    </w:p>
    <w:p w:rsidR="00F23D04" w:rsidRDefault="002E2CD0" w:rsidP="00792D1C">
      <w:pPr>
        <w:pStyle w:val="ListParagraph"/>
        <w:numPr>
          <w:ilvl w:val="0"/>
          <w:numId w:val="5"/>
        </w:numPr>
      </w:pPr>
      <w:r w:rsidRPr="002E2CD0">
        <w:t xml:space="preserve">To create a set of implementable guidelines </w:t>
      </w:r>
      <w:r w:rsidR="005D313C" w:rsidRPr="002E2CD0">
        <w:t>that allows</w:t>
      </w:r>
      <w:r w:rsidRPr="002E2CD0">
        <w:t xml:space="preserve"> deployment of systems by jurisdictions constrained by election calendars, schedules and budgetary restrictions.</w:t>
      </w:r>
    </w:p>
    <w:p w:rsidR="00046F4F" w:rsidRPr="00046F4F" w:rsidRDefault="00046F4F" w:rsidP="00046F4F">
      <w:pPr>
        <w:pStyle w:val="ListParagraph"/>
        <w:numPr>
          <w:ilvl w:val="0"/>
          <w:numId w:val="5"/>
        </w:numPr>
        <w:rPr>
          <w:rFonts w:cs="Arial"/>
        </w:rPr>
      </w:pPr>
      <w:r>
        <w:rPr>
          <w:rFonts w:cs="Arial"/>
        </w:rPr>
        <w:t xml:space="preserve">To </w:t>
      </w:r>
      <w:r w:rsidR="006579EF">
        <w:rPr>
          <w:rFonts w:cs="Arial"/>
        </w:rPr>
        <w:t>facilitate</w:t>
      </w:r>
      <w:r w:rsidRPr="00046F4F">
        <w:rPr>
          <w:rFonts w:cs="Arial"/>
        </w:rPr>
        <w:t xml:space="preserve"> the interoperability of election systems.</w:t>
      </w:r>
    </w:p>
    <w:p w:rsidR="00F23D04" w:rsidRPr="00F23D04" w:rsidRDefault="00F23D04" w:rsidP="00792D1C">
      <w:pPr>
        <w:pStyle w:val="ListParagraph"/>
        <w:numPr>
          <w:ilvl w:val="0"/>
          <w:numId w:val="5"/>
        </w:numPr>
      </w:pPr>
      <w:r w:rsidRPr="00F23D04">
        <w:t xml:space="preserve">To </w:t>
      </w:r>
      <w:r>
        <w:t>facilitate</w:t>
      </w:r>
      <w:r w:rsidRPr="00F23D04">
        <w:t xml:space="preserve"> an open and transparent process that allows voters and election jurisdictions to assess the performance and capability of the election systems.</w:t>
      </w:r>
    </w:p>
    <w:p w:rsidR="00C023DB" w:rsidRDefault="00F23D04" w:rsidP="00792D1C">
      <w:pPr>
        <w:pStyle w:val="ListParagraph"/>
        <w:numPr>
          <w:ilvl w:val="0"/>
          <w:numId w:val="5"/>
        </w:numPr>
      </w:pPr>
      <w:r w:rsidRPr="00F23D04">
        <w:t xml:space="preserve">To provide a set of testable requirements </w:t>
      </w:r>
      <w:proofErr w:type="gramStart"/>
      <w:r w:rsidRPr="00F23D04">
        <w:t>that jurisdictions</w:t>
      </w:r>
      <w:proofErr w:type="gramEnd"/>
      <w:r w:rsidRPr="00F23D04">
        <w:t xml:space="preserve"> can understand and use to evaluate the performance of election systems</w:t>
      </w:r>
      <w:r>
        <w:t xml:space="preserve"> and to </w:t>
      </w:r>
      <w:r w:rsidRPr="00F23D04">
        <w:t xml:space="preserve">procure </w:t>
      </w:r>
      <w:r>
        <w:t>new systems</w:t>
      </w:r>
      <w:r w:rsidRPr="00F23D04">
        <w:t>.</w:t>
      </w:r>
    </w:p>
    <w:p w:rsidR="00C023DB" w:rsidRDefault="00C023DB" w:rsidP="00C023DB">
      <w:pPr>
        <w:pStyle w:val="Heading2"/>
      </w:pPr>
      <w:r>
        <w:lastRenderedPageBreak/>
        <w:t>Scope</w:t>
      </w:r>
    </w:p>
    <w:p w:rsidR="0061055A" w:rsidRPr="0061055A" w:rsidRDefault="00BE338E" w:rsidP="0061055A">
      <w:r>
        <w:t xml:space="preserve">The overall scope of VVSG 2.0 remains similar to versions 1.0 and 1.1 of the VVSG. </w:t>
      </w:r>
      <w:r w:rsidRPr="00BE338E">
        <w:t xml:space="preserve">The </w:t>
      </w:r>
      <w:r>
        <w:t>document is intended</w:t>
      </w:r>
      <w:r w:rsidRPr="00BE338E">
        <w:t xml:space="preserve"> to provide a set of specifications and requirements against which voting systems can be tested to determine if they provide all the basic functionality, accessibility, </w:t>
      </w:r>
      <w:r w:rsidR="0061055A">
        <w:t xml:space="preserve">usability </w:t>
      </w:r>
      <w:r w:rsidRPr="00BE338E">
        <w:t>and security capabilities required.</w:t>
      </w:r>
      <w:r w:rsidR="0061055A">
        <w:t xml:space="preserve">  The requirements are intended to apply to all systems and/or system components used to:</w:t>
      </w:r>
    </w:p>
    <w:p w:rsidR="0061055A" w:rsidRPr="0061055A" w:rsidRDefault="0061055A" w:rsidP="00792D1C">
      <w:pPr>
        <w:pStyle w:val="ListParagraph"/>
        <w:numPr>
          <w:ilvl w:val="0"/>
          <w:numId w:val="7"/>
        </w:numPr>
      </w:pPr>
      <w:r w:rsidRPr="0061055A">
        <w:t xml:space="preserve">Prepare the voting system for use in an election </w:t>
      </w:r>
    </w:p>
    <w:p w:rsidR="0061055A" w:rsidRPr="0061055A" w:rsidRDefault="0061055A" w:rsidP="00792D1C">
      <w:pPr>
        <w:pStyle w:val="ListParagraph"/>
        <w:numPr>
          <w:ilvl w:val="0"/>
          <w:numId w:val="7"/>
        </w:numPr>
      </w:pPr>
      <w:r w:rsidRPr="0061055A">
        <w:t xml:space="preserve">Produce the appropriate ballot formats </w:t>
      </w:r>
    </w:p>
    <w:p w:rsidR="0061055A" w:rsidRPr="0061055A" w:rsidRDefault="0061055A" w:rsidP="00792D1C">
      <w:pPr>
        <w:pStyle w:val="ListParagraph"/>
        <w:numPr>
          <w:ilvl w:val="0"/>
          <w:numId w:val="7"/>
        </w:numPr>
      </w:pPr>
      <w:r w:rsidRPr="0061055A">
        <w:t xml:space="preserve">Test that the voting system and ballot materials have been properly prepared and are ready for use </w:t>
      </w:r>
    </w:p>
    <w:p w:rsidR="0061055A" w:rsidRPr="0061055A" w:rsidRDefault="0061055A" w:rsidP="00792D1C">
      <w:pPr>
        <w:pStyle w:val="ListParagraph"/>
        <w:numPr>
          <w:ilvl w:val="0"/>
          <w:numId w:val="7"/>
        </w:numPr>
      </w:pPr>
      <w:r w:rsidRPr="0061055A">
        <w:t xml:space="preserve">Record and count votes </w:t>
      </w:r>
    </w:p>
    <w:p w:rsidR="0061055A" w:rsidRPr="0061055A" w:rsidRDefault="0061055A" w:rsidP="00792D1C">
      <w:pPr>
        <w:pStyle w:val="ListParagraph"/>
        <w:numPr>
          <w:ilvl w:val="0"/>
          <w:numId w:val="7"/>
        </w:numPr>
      </w:pPr>
      <w:r w:rsidRPr="0061055A">
        <w:t xml:space="preserve">Consolidate and report election results </w:t>
      </w:r>
    </w:p>
    <w:p w:rsidR="0061055A" w:rsidRPr="0061055A" w:rsidRDefault="0061055A" w:rsidP="00792D1C">
      <w:pPr>
        <w:pStyle w:val="ListParagraph"/>
        <w:numPr>
          <w:ilvl w:val="0"/>
          <w:numId w:val="7"/>
        </w:numPr>
      </w:pPr>
      <w:r w:rsidRPr="0061055A">
        <w:t xml:space="preserve">Display results on-site or remotely </w:t>
      </w:r>
    </w:p>
    <w:p w:rsidR="0061055A" w:rsidRPr="0061055A" w:rsidRDefault="0061055A" w:rsidP="00792D1C">
      <w:pPr>
        <w:pStyle w:val="ListParagraph"/>
        <w:numPr>
          <w:ilvl w:val="0"/>
          <w:numId w:val="7"/>
        </w:numPr>
      </w:pPr>
      <w:r w:rsidRPr="0061055A">
        <w:t xml:space="preserve">Produce and maintain comprehensive audit trail data </w:t>
      </w:r>
    </w:p>
    <w:p w:rsidR="0061055A" w:rsidRDefault="003A6E16" w:rsidP="007E7D89">
      <w:pPr>
        <w:spacing w:after="120"/>
      </w:pPr>
      <w:r>
        <w:t>The proposed structure of VVSG 2.0 would differ significantly from previous VVSG versions in that it w</w:t>
      </w:r>
      <w:r w:rsidR="0088048F">
        <w:t>ill</w:t>
      </w:r>
      <w:r>
        <w:t xml:space="preserve"> be divided into </w:t>
      </w:r>
      <w:r w:rsidR="0088048F">
        <w:t>higher level principles and guidelines and be accompanied by detailed requirements and test assertions documents. The complete new structure would be</w:t>
      </w:r>
      <w:r>
        <w:t>:</w:t>
      </w:r>
    </w:p>
    <w:p w:rsidR="003A6E16" w:rsidRDefault="003A6E16" w:rsidP="00792D1C">
      <w:pPr>
        <w:pStyle w:val="ListParagraph"/>
        <w:numPr>
          <w:ilvl w:val="0"/>
          <w:numId w:val="9"/>
        </w:numPr>
        <w:spacing w:after="120"/>
      </w:pPr>
      <w:r w:rsidRPr="00792D1C">
        <w:rPr>
          <w:b/>
        </w:rPr>
        <w:t>Principles:</w:t>
      </w:r>
      <w:r w:rsidR="0088048F">
        <w:t xml:space="preserve">    </w:t>
      </w:r>
      <w:r>
        <w:t>High level system design goals;</w:t>
      </w:r>
    </w:p>
    <w:p w:rsidR="003A6E16" w:rsidRDefault="003A6E16" w:rsidP="00792D1C">
      <w:pPr>
        <w:pStyle w:val="ListParagraph"/>
        <w:numPr>
          <w:ilvl w:val="0"/>
          <w:numId w:val="9"/>
        </w:numPr>
        <w:spacing w:after="120"/>
      </w:pPr>
      <w:r w:rsidRPr="00792D1C">
        <w:rPr>
          <w:b/>
        </w:rPr>
        <w:t>Guidelines:</w:t>
      </w:r>
      <w:r w:rsidR="0088048F">
        <w:t xml:space="preserve">   </w:t>
      </w:r>
      <w:r>
        <w:t>Broad system design details focused primarily on election official use;</w:t>
      </w:r>
    </w:p>
    <w:p w:rsidR="003A6E16" w:rsidRDefault="003A6E16" w:rsidP="00792D1C">
      <w:pPr>
        <w:pStyle w:val="ListParagraph"/>
        <w:numPr>
          <w:ilvl w:val="0"/>
          <w:numId w:val="9"/>
        </w:numPr>
        <w:spacing w:after="120"/>
      </w:pPr>
      <w:r w:rsidRPr="00792D1C">
        <w:rPr>
          <w:b/>
        </w:rPr>
        <w:t>Requirements:</w:t>
      </w:r>
      <w:r w:rsidR="0088048F">
        <w:t xml:space="preserve">   C</w:t>
      </w:r>
      <w:r>
        <w:t xml:space="preserve">ontain the technical details necessary for manufacturers to design their voting system; </w:t>
      </w:r>
    </w:p>
    <w:p w:rsidR="00C023DB" w:rsidRDefault="003A6E16" w:rsidP="00792D1C">
      <w:pPr>
        <w:pStyle w:val="ListParagraph"/>
        <w:numPr>
          <w:ilvl w:val="0"/>
          <w:numId w:val="9"/>
        </w:numPr>
        <w:spacing w:after="120"/>
      </w:pPr>
      <w:r w:rsidRPr="00792D1C">
        <w:rPr>
          <w:b/>
        </w:rPr>
        <w:t>Test Assertions:</w:t>
      </w:r>
      <w:r>
        <w:t xml:space="preserve"> </w:t>
      </w:r>
      <w:r w:rsidR="0088048F">
        <w:t xml:space="preserve">   </w:t>
      </w:r>
      <w:r>
        <w:t xml:space="preserve">Contain the technical specifications required for laboratories to test voting systems to the guidelines and requirements of the document. </w:t>
      </w:r>
    </w:p>
    <w:p w:rsidR="003A6E16" w:rsidRDefault="003A6E16" w:rsidP="007E7D89">
      <w:pPr>
        <w:spacing w:after="120"/>
        <w:ind w:left="360"/>
      </w:pPr>
    </w:p>
    <w:p w:rsidR="003A6E16" w:rsidRDefault="003A6E16" w:rsidP="007E7D89">
      <w:pPr>
        <w:pStyle w:val="ListParagraph"/>
        <w:spacing w:after="120"/>
        <w:ind w:left="0"/>
      </w:pPr>
      <w:r>
        <w:t>The EA</w:t>
      </w:r>
      <w:r w:rsidR="005606AC">
        <w:t>C, NIST and t</w:t>
      </w:r>
      <w:r>
        <w:t xml:space="preserve">he TGDC believe that the revised structure of the VVSG would better serve the objectives of </w:t>
      </w:r>
      <w:r w:rsidR="005606AC">
        <w:t>this project and, ultimately,</w:t>
      </w:r>
      <w:r>
        <w:t xml:space="preserve"> better serve the needs of election officials.</w:t>
      </w:r>
    </w:p>
    <w:p w:rsidR="00C023DB" w:rsidRDefault="0080370C" w:rsidP="00C023DB">
      <w:pPr>
        <w:pStyle w:val="Heading2"/>
      </w:pPr>
      <w:r>
        <w:t xml:space="preserve">Project </w:t>
      </w:r>
      <w:r w:rsidR="00C023DB">
        <w:t>Timeline</w:t>
      </w:r>
    </w:p>
    <w:p w:rsidR="00A66E3F" w:rsidRPr="00A66E3F" w:rsidRDefault="00A66E3F" w:rsidP="00A66E3F">
      <w:r>
        <w:t xml:space="preserve">The following is a prospective timeline for this project:  </w:t>
      </w:r>
    </w:p>
    <w:p w:rsidR="00A66E3F" w:rsidRPr="00A66E3F" w:rsidRDefault="00A66E3F" w:rsidP="00792D1C">
      <w:pPr>
        <w:numPr>
          <w:ilvl w:val="0"/>
          <w:numId w:val="10"/>
        </w:numPr>
      </w:pPr>
      <w:r>
        <w:t xml:space="preserve">March 2016 </w:t>
      </w:r>
      <w:r w:rsidRPr="00A66E3F">
        <w:t xml:space="preserve">- </w:t>
      </w:r>
      <w:r w:rsidR="00827B29">
        <w:t>January 2017</w:t>
      </w:r>
      <w:r>
        <w:t xml:space="preserve"> TGDC Meeting = Detail final scope &amp; Format of VVSG 2.0 a</w:t>
      </w:r>
      <w:r w:rsidRPr="00A66E3F">
        <w:t>nd begin to draft</w:t>
      </w:r>
      <w:r>
        <w:t xml:space="preserve"> Hi</w:t>
      </w:r>
      <w:r w:rsidRPr="00A66E3F">
        <w:t xml:space="preserve">gh Level Goals document &amp; some level of requirements. </w:t>
      </w:r>
    </w:p>
    <w:p w:rsidR="00A66E3F" w:rsidRPr="00A66E3F" w:rsidRDefault="00A66E3F" w:rsidP="00792D1C">
      <w:pPr>
        <w:numPr>
          <w:ilvl w:val="0"/>
          <w:numId w:val="10"/>
        </w:numPr>
      </w:pPr>
      <w:r w:rsidRPr="00A66E3F">
        <w:t>Januar</w:t>
      </w:r>
      <w:r>
        <w:t>y 2017 - December 2017 = Final d</w:t>
      </w:r>
      <w:r w:rsidRPr="00A66E3F">
        <w:t>evelopment of High Level Goals and Requirements. (Includes 2 TGDC M</w:t>
      </w:r>
      <w:r>
        <w:t>e</w:t>
      </w:r>
      <w:r w:rsidRPr="00A66E3F">
        <w:t xml:space="preserve">etings and at least 1 Standards Board and Board of Advisors Meeting.) </w:t>
      </w:r>
    </w:p>
    <w:p w:rsidR="00A66E3F" w:rsidRPr="00A66E3F" w:rsidRDefault="00A66E3F" w:rsidP="00792D1C">
      <w:pPr>
        <w:numPr>
          <w:ilvl w:val="0"/>
          <w:numId w:val="10"/>
        </w:numPr>
      </w:pPr>
      <w:r w:rsidRPr="00A66E3F">
        <w:t xml:space="preserve">January 2018 - March 2018 = 90 Day Public Comment period. </w:t>
      </w:r>
    </w:p>
    <w:p w:rsidR="00A66E3F" w:rsidRPr="00A66E3F" w:rsidRDefault="00A66E3F" w:rsidP="00792D1C">
      <w:pPr>
        <w:numPr>
          <w:ilvl w:val="0"/>
          <w:numId w:val="10"/>
        </w:numPr>
      </w:pPr>
      <w:r w:rsidRPr="00A66E3F">
        <w:lastRenderedPageBreak/>
        <w:t>March 2018 - May 2018 = EAC-NIST staff response &amp; changes</w:t>
      </w:r>
      <w:r>
        <w:t xml:space="preserve"> from Public Comment</w:t>
      </w:r>
      <w:r w:rsidRPr="00A66E3F">
        <w:t xml:space="preserve">. </w:t>
      </w:r>
    </w:p>
    <w:p w:rsidR="00A66E3F" w:rsidRPr="00A66E3F" w:rsidRDefault="00A66E3F" w:rsidP="00792D1C">
      <w:pPr>
        <w:numPr>
          <w:ilvl w:val="0"/>
          <w:numId w:val="10"/>
        </w:numPr>
      </w:pPr>
      <w:r w:rsidRPr="00A66E3F">
        <w:t>June 2018</w:t>
      </w:r>
      <w:r>
        <w:t xml:space="preserve"> = </w:t>
      </w:r>
      <w:r w:rsidRPr="00A66E3F">
        <w:t xml:space="preserve">Final formatting. </w:t>
      </w:r>
    </w:p>
    <w:p w:rsidR="00A66E3F" w:rsidRDefault="00AD5689" w:rsidP="00792D1C">
      <w:pPr>
        <w:numPr>
          <w:ilvl w:val="0"/>
          <w:numId w:val="10"/>
        </w:numPr>
      </w:pPr>
      <w:r>
        <w:t>July 201</w:t>
      </w:r>
      <w:r w:rsidR="00A66E3F">
        <w:t xml:space="preserve">8 - </w:t>
      </w:r>
      <w:r w:rsidR="00A66E3F" w:rsidRPr="00A66E3F">
        <w:t>August 2018 = EAC vote on VVSG 2.0.</w:t>
      </w:r>
    </w:p>
    <w:p w:rsidR="00CB3A40" w:rsidRPr="00A66E3F" w:rsidRDefault="00CB3A40" w:rsidP="00CB3A40">
      <w:pPr>
        <w:ind w:left="360"/>
      </w:pPr>
    </w:p>
    <w:p w:rsidR="00CB3A40" w:rsidRPr="00036CEC" w:rsidRDefault="00CB3A40" w:rsidP="00CB3A40">
      <w:pPr>
        <w:pStyle w:val="Heading2"/>
      </w:pPr>
      <w:r>
        <w:t>Participation</w:t>
      </w:r>
      <w:r w:rsidRPr="00036CEC">
        <w:t xml:space="preserve"> </w:t>
      </w:r>
    </w:p>
    <w:p w:rsidR="00CB3A40" w:rsidRPr="00036CEC" w:rsidRDefault="00CB3A40" w:rsidP="00CB3A40">
      <w:r>
        <w:t xml:space="preserve">The current VVSG development work is incorporating a public working group process to ensure participation and early input from the broadest possible election community. </w:t>
      </w:r>
      <w:r w:rsidRPr="00036CEC">
        <w:t>Participation in a public working group is open to all interested pa</w:t>
      </w:r>
      <w:r>
        <w:t>rties. All work produced by the</w:t>
      </w:r>
      <w:r w:rsidRPr="00036CEC">
        <w:t xml:space="preserve"> public working groups are considered within the public domain and may be published and/or released at the discretion of the United States Government -</w:t>
      </w:r>
      <w:r>
        <w:t xml:space="preserve"> the National Institute of Standards and Technology</w:t>
      </w:r>
      <w:r w:rsidRPr="00036CEC">
        <w:t xml:space="preserve"> </w:t>
      </w:r>
      <w:r>
        <w:t>(NIST)</w:t>
      </w:r>
      <w:r w:rsidRPr="00036CEC">
        <w:t xml:space="preserve"> and the </w:t>
      </w:r>
      <w:r>
        <w:t>EAC</w:t>
      </w:r>
      <w:r w:rsidRPr="00036CEC">
        <w:t>. All members will be requested to actively participate in working group sessions, and on occasions be assigned actionable tasks that may involve research and/or formal recommendations.</w:t>
      </w:r>
    </w:p>
    <w:p w:rsidR="00C023DB" w:rsidRDefault="00C023DB" w:rsidP="00C023DB"/>
    <w:p w:rsidR="00C023DB" w:rsidRDefault="00C023DB" w:rsidP="008E45CB">
      <w:pPr>
        <w:pStyle w:val="Heading2"/>
      </w:pPr>
      <w:r>
        <w:t>Resource Roles and Responsibilities</w:t>
      </w:r>
    </w:p>
    <w:p w:rsidR="00A046A5" w:rsidRDefault="00A046A5" w:rsidP="00A046A5">
      <w:r w:rsidRPr="00A046A5">
        <w:t xml:space="preserve">Section 202 </w:t>
      </w:r>
      <w:r>
        <w:t>of the Help America Vote Act (</w:t>
      </w:r>
      <w:r w:rsidRPr="00A046A5">
        <w:t>HA</w:t>
      </w:r>
      <w:r>
        <w:t xml:space="preserve">VA) </w:t>
      </w:r>
      <w:r w:rsidRPr="00A046A5">
        <w:t>notes the EAC duties to adopt voluntary voting system guidelines under the process noted in Section 221whereby the Technical Guidelines Development Committee (TGDC) assists the EAC Executive Director and NIST in the development of voting system guidelines.</w:t>
      </w:r>
      <w:r w:rsidR="001B11D6">
        <w:t xml:space="preserve">  </w:t>
      </w:r>
    </w:p>
    <w:p w:rsidR="001B11D6" w:rsidRPr="00A046A5" w:rsidRDefault="001B11D6" w:rsidP="00A046A5">
      <w:r>
        <w:t xml:space="preserve">EAC and NIST </w:t>
      </w:r>
      <w:r w:rsidR="00FE5212">
        <w:t>s</w:t>
      </w:r>
      <w:r w:rsidR="00FE5212" w:rsidRPr="001B11D6">
        <w:t>taf</w:t>
      </w:r>
      <w:r w:rsidR="00974F2A">
        <w:t>f resources</w:t>
      </w:r>
      <w:r w:rsidR="00FE5212">
        <w:t xml:space="preserve"> are</w:t>
      </w:r>
      <w:r w:rsidRPr="001B11D6">
        <w:t xml:space="preserve"> currently </w:t>
      </w:r>
      <w:r>
        <w:t xml:space="preserve">engaged as </w:t>
      </w:r>
      <w:r w:rsidRPr="001B11D6">
        <w:t>an integral part of the VVSG development effort supporting both the working group process and the constituency group process by acting as agency leads for the Pre-election, Election and Post-election working groups and as liaisons to the 4 primary constituency groups.</w:t>
      </w:r>
      <w:r>
        <w:t xml:space="preserve">  As the VVSG development process continues, </w:t>
      </w:r>
      <w:r w:rsidR="00FE5212">
        <w:t xml:space="preserve">NIST staff will work to engage in research required to develop the new document as well as preparing drafts of the document for review and discussion by the TGDC. </w:t>
      </w:r>
      <w:r w:rsidR="00FE5212" w:rsidRPr="00FE5212">
        <w:t>After draft Guidelines have been produced and forwarded by NIST</w:t>
      </w:r>
      <w:r w:rsidR="00FE5212">
        <w:t xml:space="preserve"> and the TGDC</w:t>
      </w:r>
      <w:r w:rsidR="00FE5212" w:rsidRPr="00FE5212">
        <w:t xml:space="preserve"> to EAC, the Certification Division </w:t>
      </w:r>
      <w:r w:rsidR="00FE5212">
        <w:t xml:space="preserve">staff </w:t>
      </w:r>
      <w:r w:rsidR="00FE5212" w:rsidRPr="00FE5212">
        <w:t>has the primary responsibility of preparing the draft for public comment and once completed, vetting the comments for consideration by NIST and EAC.</w:t>
      </w:r>
    </w:p>
    <w:p w:rsidR="00C023DB" w:rsidRDefault="00974F2A" w:rsidP="00C023DB">
      <w:r>
        <w:t xml:space="preserve">Budgetary resources for this project will depend upon the Congressional budget allocation for both NIST and the EAC, but both agencies currently </w:t>
      </w:r>
      <w:r w:rsidR="00CF5983">
        <w:t>hope</w:t>
      </w:r>
      <w:r>
        <w:t xml:space="preserve"> to have sufficient funding to enable this project to be completed according to the approximate timeline noted above.</w:t>
      </w:r>
      <w:r w:rsidR="005C3F5F" w:rsidRPr="00C023DB">
        <w:t xml:space="preserve"> </w:t>
      </w:r>
    </w:p>
    <w:p w:rsidR="00036CEC" w:rsidRDefault="00036CEC" w:rsidP="00C023DB"/>
    <w:p w:rsidR="00036CEC" w:rsidRPr="00C023DB" w:rsidRDefault="00036CEC" w:rsidP="00C023DB"/>
    <w:sectPr w:rsidR="00036CEC" w:rsidRPr="00C023DB" w:rsidSect="00174A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E9C" w:rsidRDefault="00843E9C" w:rsidP="00174AC2">
      <w:pPr>
        <w:spacing w:after="0" w:line="240" w:lineRule="auto"/>
      </w:pPr>
      <w:r>
        <w:separator/>
      </w:r>
    </w:p>
  </w:endnote>
  <w:endnote w:type="continuationSeparator" w:id="0">
    <w:p w:rsidR="00843E9C" w:rsidRDefault="00843E9C" w:rsidP="00174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17B" w:rsidRDefault="003E61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10520"/>
      <w:docPartObj>
        <w:docPartGallery w:val="Page Numbers (Bottom of Page)"/>
        <w:docPartUnique/>
      </w:docPartObj>
    </w:sdtPr>
    <w:sdtContent>
      <w:p w:rsidR="00174AC2" w:rsidRDefault="00DB138D">
        <w:pPr>
          <w:pStyle w:val="Footer"/>
          <w:jc w:val="center"/>
        </w:pPr>
        <w:fldSimple w:instr=" PAGE   \* MERGEFORMAT ">
          <w:r w:rsidR="004933A4">
            <w:rPr>
              <w:noProof/>
            </w:rPr>
            <w:t>1</w:t>
          </w:r>
        </w:fldSimple>
      </w:p>
    </w:sdtContent>
  </w:sdt>
  <w:p w:rsidR="00174AC2" w:rsidRDefault="00174A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17B" w:rsidRDefault="003E6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E9C" w:rsidRDefault="00843E9C" w:rsidP="00174AC2">
      <w:pPr>
        <w:spacing w:after="0" w:line="240" w:lineRule="auto"/>
      </w:pPr>
      <w:r>
        <w:separator/>
      </w:r>
    </w:p>
  </w:footnote>
  <w:footnote w:type="continuationSeparator" w:id="0">
    <w:p w:rsidR="00843E9C" w:rsidRDefault="00843E9C" w:rsidP="00174A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17B" w:rsidRDefault="003E61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C2" w:rsidRDefault="00DB138D">
    <w:pPr>
      <w:pStyle w:val="Header"/>
      <w:tabs>
        <w:tab w:val="left" w:pos="2580"/>
        <w:tab w:val="left" w:pos="2985"/>
      </w:tabs>
      <w:spacing w:after="120" w:line="276" w:lineRule="auto"/>
      <w:rPr>
        <w:b/>
        <w:bCs/>
        <w:color w:val="1F497D" w:themeColor="text2"/>
        <w:sz w:val="28"/>
        <w:szCs w:val="28"/>
      </w:rPr>
    </w:pPr>
    <w:sdt>
      <w:sdtPr>
        <w:rPr>
          <w:b/>
          <w:bCs/>
          <w:color w:val="1F497D" w:themeColor="text2"/>
          <w:sz w:val="28"/>
          <w:szCs w:val="28"/>
        </w:rPr>
        <w:id w:val="-2109636538"/>
        <w:docPartObj>
          <w:docPartGallery w:val="Watermarks"/>
          <w:docPartUnique/>
        </w:docPartObj>
      </w:sdtPr>
      <w:sdtContent>
        <w:r>
          <w:rPr>
            <w:b/>
            <w:bCs/>
            <w:noProof/>
            <w:color w:val="1F497D" w:themeColor="text2"/>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7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bCs/>
          <w:color w:val="1F497D" w:themeColor="text2"/>
          <w:sz w:val="28"/>
          <w:szCs w:val="28"/>
        </w:rPr>
        <w:alias w:val="Title"/>
        <w:id w:val="77807649"/>
        <w:dataBinding w:prefixMappings="xmlns:ns0='http://schemas.openxmlformats.org/package/2006/metadata/core-properties' xmlns:ns1='http://purl.org/dc/elements/1.1/'" w:xpath="/ns0:coreProperties[1]/ns1:title[1]" w:storeItemID="{6C3C8BC8-F283-45AE-878A-BAB7291924A1}"/>
        <w:text/>
      </w:sdtPr>
      <w:sdtContent>
        <w:r w:rsidR="00174AC2">
          <w:rPr>
            <w:b/>
            <w:bCs/>
            <w:color w:val="1F497D" w:themeColor="text2"/>
            <w:sz w:val="28"/>
            <w:szCs w:val="28"/>
          </w:rPr>
          <w:t>Project Charter</w:t>
        </w:r>
      </w:sdtContent>
    </w:sdt>
  </w:p>
  <w:sdt>
    <w:sdtPr>
      <w:rPr>
        <w:color w:val="4F81BD" w:themeColor="accent1"/>
      </w:rPr>
      <w:alias w:val="Subtitle"/>
      <w:id w:val="77807653"/>
      <w:dataBinding w:prefixMappings="xmlns:ns0='http://schemas.openxmlformats.org/package/2006/metadata/core-properties' xmlns:ns1='http://purl.org/dc/elements/1.1/'" w:xpath="/ns0:coreProperties[1]/ns1:subject[1]" w:storeItemID="{6C3C8BC8-F283-45AE-878A-BAB7291924A1}"/>
      <w:text/>
    </w:sdtPr>
    <w:sdtContent>
      <w:p w:rsidR="00174AC2" w:rsidRDefault="00174AC2">
        <w:pPr>
          <w:pStyle w:val="Header"/>
          <w:tabs>
            <w:tab w:val="left" w:pos="2580"/>
            <w:tab w:val="left" w:pos="2985"/>
          </w:tabs>
          <w:spacing w:after="120" w:line="276" w:lineRule="auto"/>
          <w:rPr>
            <w:color w:val="4F81BD" w:themeColor="accent1"/>
          </w:rPr>
        </w:pPr>
        <w:r>
          <w:rPr>
            <w:color w:val="4F81BD" w:themeColor="accent1"/>
          </w:rPr>
          <w:t>VVSG Version 2.0</w:t>
        </w:r>
      </w:p>
    </w:sdtContent>
  </w:sdt>
  <w:sdt>
    <w:sdtPr>
      <w:rPr>
        <w:color w:val="808080" w:themeColor="text1" w:themeTint="7F"/>
      </w:rPr>
      <w:alias w:val="Author"/>
      <w:id w:val="77807658"/>
      <w:dataBinding w:prefixMappings="xmlns:ns0='http://schemas.openxmlformats.org/package/2006/metadata/core-properties' xmlns:ns1='http://purl.org/dc/elements/1.1/'" w:xpath="/ns0:coreProperties[1]/ns1:creator[1]" w:storeItemID="{6C3C8BC8-F283-45AE-878A-BAB7291924A1}"/>
      <w:text/>
    </w:sdtPr>
    <w:sdtContent>
      <w:p w:rsidR="00174AC2" w:rsidRDefault="00174AC2">
        <w:pPr>
          <w:pStyle w:val="Header"/>
          <w:pBdr>
            <w:bottom w:val="single" w:sz="4" w:space="1" w:color="A5A5A5" w:themeColor="background1" w:themeShade="A5"/>
          </w:pBdr>
          <w:tabs>
            <w:tab w:val="left" w:pos="2580"/>
            <w:tab w:val="left" w:pos="2985"/>
          </w:tabs>
          <w:spacing w:after="120" w:line="276" w:lineRule="auto"/>
          <w:rPr>
            <w:color w:val="808080" w:themeColor="text1" w:themeTint="7F"/>
          </w:rPr>
        </w:pPr>
        <w:r>
          <w:rPr>
            <w:color w:val="808080" w:themeColor="text1" w:themeTint="7F"/>
          </w:rPr>
          <w:t>Technical Guidelines Development Committee</w:t>
        </w:r>
      </w:p>
    </w:sdtContent>
  </w:sdt>
  <w:p w:rsidR="00174AC2" w:rsidRDefault="00174A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17B" w:rsidRDefault="003E61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82C"/>
    <w:multiLevelType w:val="multilevel"/>
    <w:tmpl w:val="26D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C2CFF"/>
    <w:multiLevelType w:val="hybridMultilevel"/>
    <w:tmpl w:val="DE366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9E40D9"/>
    <w:multiLevelType w:val="hybridMultilevel"/>
    <w:tmpl w:val="95A41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4C257C"/>
    <w:multiLevelType w:val="hybridMultilevel"/>
    <w:tmpl w:val="7A188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BC7D71"/>
    <w:multiLevelType w:val="hybridMultilevel"/>
    <w:tmpl w:val="3D928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BC0882"/>
    <w:multiLevelType w:val="hybridMultilevel"/>
    <w:tmpl w:val="44C0F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A429A"/>
    <w:multiLevelType w:val="hybridMultilevel"/>
    <w:tmpl w:val="48681F9A"/>
    <w:lvl w:ilvl="0" w:tplc="A1B2C76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134882"/>
    <w:multiLevelType w:val="hybridMultilevel"/>
    <w:tmpl w:val="2EAA88EC"/>
    <w:lvl w:ilvl="0" w:tplc="086C6C6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D304F25"/>
    <w:multiLevelType w:val="hybridMultilevel"/>
    <w:tmpl w:val="F50A2034"/>
    <w:lvl w:ilvl="0" w:tplc="F0964ACC">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D128BA"/>
    <w:multiLevelType w:val="multilevel"/>
    <w:tmpl w:val="59C41BC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2"/>
  </w:num>
  <w:num w:numId="5">
    <w:abstractNumId w:val="1"/>
  </w:num>
  <w:num w:numId="6">
    <w:abstractNumId w:val="6"/>
  </w:num>
  <w:num w:numId="7">
    <w:abstractNumId w:val="4"/>
  </w:num>
  <w:num w:numId="8">
    <w:abstractNumId w:val="7"/>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8434"/>
    <o:shapelayout v:ext="edit">
      <o:idmap v:ext="edit" data="7"/>
    </o:shapelayout>
  </w:hdrShapeDefaults>
  <w:footnotePr>
    <w:footnote w:id="-1"/>
    <w:footnote w:id="0"/>
  </w:footnotePr>
  <w:endnotePr>
    <w:endnote w:id="-1"/>
    <w:endnote w:id="0"/>
  </w:endnotePr>
  <w:compat/>
  <w:rsids>
    <w:rsidRoot w:val="00174AC2"/>
    <w:rsid w:val="00036CEC"/>
    <w:rsid w:val="00046F4F"/>
    <w:rsid w:val="00174AC2"/>
    <w:rsid w:val="001B11D6"/>
    <w:rsid w:val="00204186"/>
    <w:rsid w:val="002C07B0"/>
    <w:rsid w:val="002D21F5"/>
    <w:rsid w:val="002E2CD0"/>
    <w:rsid w:val="002F56B5"/>
    <w:rsid w:val="00312B49"/>
    <w:rsid w:val="00357AC5"/>
    <w:rsid w:val="003767EA"/>
    <w:rsid w:val="003A6E16"/>
    <w:rsid w:val="003E617B"/>
    <w:rsid w:val="004933A4"/>
    <w:rsid w:val="005606AC"/>
    <w:rsid w:val="005606EA"/>
    <w:rsid w:val="005C3F5F"/>
    <w:rsid w:val="005D313C"/>
    <w:rsid w:val="005F1587"/>
    <w:rsid w:val="00607A4F"/>
    <w:rsid w:val="0061055A"/>
    <w:rsid w:val="006579EF"/>
    <w:rsid w:val="006A3576"/>
    <w:rsid w:val="006D44D7"/>
    <w:rsid w:val="006F5C16"/>
    <w:rsid w:val="00740744"/>
    <w:rsid w:val="00792D1C"/>
    <w:rsid w:val="007A3D43"/>
    <w:rsid w:val="007E6FE7"/>
    <w:rsid w:val="007E7D89"/>
    <w:rsid w:val="0080370C"/>
    <w:rsid w:val="00827B29"/>
    <w:rsid w:val="008400DD"/>
    <w:rsid w:val="00843E9C"/>
    <w:rsid w:val="00845FA0"/>
    <w:rsid w:val="00856FC3"/>
    <w:rsid w:val="0088048F"/>
    <w:rsid w:val="008E45CB"/>
    <w:rsid w:val="00915C62"/>
    <w:rsid w:val="00954FC5"/>
    <w:rsid w:val="009645D1"/>
    <w:rsid w:val="00974F2A"/>
    <w:rsid w:val="009F6865"/>
    <w:rsid w:val="00A046A5"/>
    <w:rsid w:val="00A17310"/>
    <w:rsid w:val="00A3332E"/>
    <w:rsid w:val="00A66E3F"/>
    <w:rsid w:val="00AA436F"/>
    <w:rsid w:val="00AD5689"/>
    <w:rsid w:val="00B4678D"/>
    <w:rsid w:val="00B47FD2"/>
    <w:rsid w:val="00B71BE2"/>
    <w:rsid w:val="00BA0497"/>
    <w:rsid w:val="00BB7C9E"/>
    <w:rsid w:val="00BD6F54"/>
    <w:rsid w:val="00BE338E"/>
    <w:rsid w:val="00C023DB"/>
    <w:rsid w:val="00CB3A40"/>
    <w:rsid w:val="00CF5983"/>
    <w:rsid w:val="00D667F2"/>
    <w:rsid w:val="00D908E0"/>
    <w:rsid w:val="00DA5CAC"/>
    <w:rsid w:val="00DA6D51"/>
    <w:rsid w:val="00DB138D"/>
    <w:rsid w:val="00DE69C3"/>
    <w:rsid w:val="00E21C07"/>
    <w:rsid w:val="00E33A6F"/>
    <w:rsid w:val="00E41FA4"/>
    <w:rsid w:val="00E711CB"/>
    <w:rsid w:val="00F23D04"/>
    <w:rsid w:val="00FC57B6"/>
    <w:rsid w:val="00FD75A7"/>
    <w:rsid w:val="00FE510A"/>
    <w:rsid w:val="00FE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E2"/>
  </w:style>
  <w:style w:type="paragraph" w:styleId="Heading1">
    <w:name w:val="heading 1"/>
    <w:basedOn w:val="Normal"/>
    <w:next w:val="Normal"/>
    <w:link w:val="Heading1Char"/>
    <w:uiPriority w:val="9"/>
    <w:qFormat/>
    <w:rsid w:val="00174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23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45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AC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74A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4AC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74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AC2"/>
  </w:style>
  <w:style w:type="paragraph" w:styleId="Footer">
    <w:name w:val="footer"/>
    <w:basedOn w:val="Normal"/>
    <w:link w:val="FooterChar"/>
    <w:uiPriority w:val="99"/>
    <w:unhideWhenUsed/>
    <w:rsid w:val="00174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AC2"/>
  </w:style>
  <w:style w:type="paragraph" w:styleId="BalloonText">
    <w:name w:val="Balloon Text"/>
    <w:basedOn w:val="Normal"/>
    <w:link w:val="BalloonTextChar"/>
    <w:uiPriority w:val="99"/>
    <w:semiHidden/>
    <w:unhideWhenUsed/>
    <w:rsid w:val="00174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C2"/>
    <w:rPr>
      <w:rFonts w:ascii="Tahoma" w:hAnsi="Tahoma" w:cs="Tahoma"/>
      <w:sz w:val="16"/>
      <w:szCs w:val="16"/>
    </w:rPr>
  </w:style>
  <w:style w:type="character" w:customStyle="1" w:styleId="Heading2Char">
    <w:name w:val="Heading 2 Char"/>
    <w:basedOn w:val="DefaultParagraphFont"/>
    <w:link w:val="Heading2"/>
    <w:uiPriority w:val="9"/>
    <w:rsid w:val="00C023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45C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908E0"/>
    <w:pPr>
      <w:ind w:left="720"/>
      <w:contextualSpacing/>
    </w:pPr>
  </w:style>
  <w:style w:type="paragraph" w:styleId="FootnoteText">
    <w:name w:val="footnote text"/>
    <w:basedOn w:val="Normal"/>
    <w:link w:val="FootnoteTextChar"/>
    <w:uiPriority w:val="99"/>
    <w:semiHidden/>
    <w:unhideWhenUsed/>
    <w:rsid w:val="00827B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B29"/>
    <w:rPr>
      <w:sz w:val="20"/>
      <w:szCs w:val="20"/>
    </w:rPr>
  </w:style>
  <w:style w:type="character" w:styleId="FootnoteReference">
    <w:name w:val="footnote reference"/>
    <w:basedOn w:val="DefaultParagraphFont"/>
    <w:uiPriority w:val="99"/>
    <w:semiHidden/>
    <w:unhideWhenUsed/>
    <w:rsid w:val="00827B29"/>
    <w:rPr>
      <w:vertAlign w:val="superscript"/>
    </w:rPr>
  </w:style>
</w:styles>
</file>

<file path=word/webSettings.xml><?xml version="1.0" encoding="utf-8"?>
<w:webSettings xmlns:r="http://schemas.openxmlformats.org/officeDocument/2006/relationships" xmlns:w="http://schemas.openxmlformats.org/wordprocessingml/2006/main">
  <w:divs>
    <w:div w:id="263072351">
      <w:bodyDiv w:val="1"/>
      <w:marLeft w:val="0"/>
      <w:marRight w:val="0"/>
      <w:marTop w:val="0"/>
      <w:marBottom w:val="0"/>
      <w:divBdr>
        <w:top w:val="none" w:sz="0" w:space="0" w:color="auto"/>
        <w:left w:val="none" w:sz="0" w:space="0" w:color="auto"/>
        <w:bottom w:val="none" w:sz="0" w:space="0" w:color="auto"/>
        <w:right w:val="none" w:sz="0" w:space="0" w:color="auto"/>
      </w:divBdr>
      <w:divsChild>
        <w:div w:id="675352574">
          <w:marLeft w:val="0"/>
          <w:marRight w:val="0"/>
          <w:marTop w:val="0"/>
          <w:marBottom w:val="0"/>
          <w:divBdr>
            <w:top w:val="none" w:sz="0" w:space="0" w:color="auto"/>
            <w:left w:val="none" w:sz="0" w:space="0" w:color="auto"/>
            <w:bottom w:val="none" w:sz="0" w:space="0" w:color="auto"/>
            <w:right w:val="none" w:sz="0" w:space="0" w:color="auto"/>
          </w:divBdr>
          <w:divsChild>
            <w:div w:id="1831096820">
              <w:marLeft w:val="0"/>
              <w:marRight w:val="0"/>
              <w:marTop w:val="0"/>
              <w:marBottom w:val="0"/>
              <w:divBdr>
                <w:top w:val="none" w:sz="0" w:space="0" w:color="auto"/>
                <w:left w:val="none" w:sz="0" w:space="0" w:color="auto"/>
                <w:bottom w:val="none" w:sz="0" w:space="0" w:color="auto"/>
                <w:right w:val="none" w:sz="0" w:space="0" w:color="auto"/>
              </w:divBdr>
              <w:divsChild>
                <w:div w:id="1527986827">
                  <w:marLeft w:val="0"/>
                  <w:marRight w:val="0"/>
                  <w:marTop w:val="0"/>
                  <w:marBottom w:val="0"/>
                  <w:divBdr>
                    <w:top w:val="none" w:sz="0" w:space="0" w:color="auto"/>
                    <w:left w:val="none" w:sz="0" w:space="0" w:color="auto"/>
                    <w:bottom w:val="none" w:sz="0" w:space="0" w:color="auto"/>
                    <w:right w:val="none" w:sz="0" w:space="0" w:color="auto"/>
                  </w:divBdr>
                  <w:divsChild>
                    <w:div w:id="1358234189">
                      <w:marLeft w:val="0"/>
                      <w:marRight w:val="0"/>
                      <w:marTop w:val="0"/>
                      <w:marBottom w:val="0"/>
                      <w:divBdr>
                        <w:top w:val="none" w:sz="0" w:space="0" w:color="auto"/>
                        <w:left w:val="none" w:sz="0" w:space="0" w:color="auto"/>
                        <w:bottom w:val="none" w:sz="0" w:space="0" w:color="auto"/>
                        <w:right w:val="none" w:sz="0" w:space="0" w:color="auto"/>
                      </w:divBdr>
                      <w:divsChild>
                        <w:div w:id="1148015243">
                          <w:marLeft w:val="0"/>
                          <w:marRight w:val="0"/>
                          <w:marTop w:val="0"/>
                          <w:marBottom w:val="0"/>
                          <w:divBdr>
                            <w:top w:val="none" w:sz="0" w:space="0" w:color="auto"/>
                            <w:left w:val="none" w:sz="0" w:space="0" w:color="auto"/>
                            <w:bottom w:val="none" w:sz="0" w:space="0" w:color="auto"/>
                            <w:right w:val="none" w:sz="0" w:space="0" w:color="auto"/>
                          </w:divBdr>
                          <w:divsChild>
                            <w:div w:id="297420263">
                              <w:marLeft w:val="0"/>
                              <w:marRight w:val="0"/>
                              <w:marTop w:val="0"/>
                              <w:marBottom w:val="0"/>
                              <w:divBdr>
                                <w:top w:val="none" w:sz="0" w:space="0" w:color="auto"/>
                                <w:left w:val="none" w:sz="0" w:space="0" w:color="auto"/>
                                <w:bottom w:val="none" w:sz="0" w:space="0" w:color="auto"/>
                                <w:right w:val="none" w:sz="0" w:space="0" w:color="auto"/>
                              </w:divBdr>
                              <w:divsChild>
                                <w:div w:id="1430391372">
                                  <w:marLeft w:val="0"/>
                                  <w:marRight w:val="0"/>
                                  <w:marTop w:val="0"/>
                                  <w:marBottom w:val="0"/>
                                  <w:divBdr>
                                    <w:top w:val="none" w:sz="0" w:space="0" w:color="auto"/>
                                    <w:left w:val="none" w:sz="0" w:space="0" w:color="auto"/>
                                    <w:bottom w:val="none" w:sz="0" w:space="0" w:color="auto"/>
                                    <w:right w:val="none" w:sz="0" w:space="0" w:color="auto"/>
                                  </w:divBdr>
                                  <w:divsChild>
                                    <w:div w:id="110514023">
                                      <w:marLeft w:val="0"/>
                                      <w:marRight w:val="0"/>
                                      <w:marTop w:val="0"/>
                                      <w:marBottom w:val="0"/>
                                      <w:divBdr>
                                        <w:top w:val="none" w:sz="0" w:space="0" w:color="auto"/>
                                        <w:left w:val="none" w:sz="0" w:space="0" w:color="auto"/>
                                        <w:bottom w:val="none" w:sz="0" w:space="0" w:color="auto"/>
                                        <w:right w:val="none" w:sz="0" w:space="0" w:color="auto"/>
                                      </w:divBdr>
                                      <w:divsChild>
                                        <w:div w:id="1325203536">
                                          <w:marLeft w:val="0"/>
                                          <w:marRight w:val="0"/>
                                          <w:marTop w:val="0"/>
                                          <w:marBottom w:val="0"/>
                                          <w:divBdr>
                                            <w:top w:val="none" w:sz="0" w:space="0" w:color="auto"/>
                                            <w:left w:val="none" w:sz="0" w:space="0" w:color="auto"/>
                                            <w:bottom w:val="none" w:sz="0" w:space="0" w:color="auto"/>
                                            <w:right w:val="none" w:sz="0" w:space="0" w:color="auto"/>
                                          </w:divBdr>
                                          <w:divsChild>
                                            <w:div w:id="1994135799">
                                              <w:marLeft w:val="0"/>
                                              <w:marRight w:val="0"/>
                                              <w:marTop w:val="0"/>
                                              <w:marBottom w:val="0"/>
                                              <w:divBdr>
                                                <w:top w:val="none" w:sz="0" w:space="0" w:color="auto"/>
                                                <w:left w:val="none" w:sz="0" w:space="0" w:color="auto"/>
                                                <w:bottom w:val="none" w:sz="0" w:space="0" w:color="auto"/>
                                                <w:right w:val="none" w:sz="0" w:space="0" w:color="auto"/>
                                              </w:divBdr>
                                              <w:divsChild>
                                                <w:div w:id="522130640">
                                                  <w:marLeft w:val="0"/>
                                                  <w:marRight w:val="0"/>
                                                  <w:marTop w:val="0"/>
                                                  <w:marBottom w:val="0"/>
                                                  <w:divBdr>
                                                    <w:top w:val="none" w:sz="0" w:space="0" w:color="auto"/>
                                                    <w:left w:val="none" w:sz="0" w:space="0" w:color="auto"/>
                                                    <w:bottom w:val="none" w:sz="0" w:space="0" w:color="auto"/>
                                                    <w:right w:val="none" w:sz="0" w:space="0" w:color="auto"/>
                                                  </w:divBdr>
                                                  <w:divsChild>
                                                    <w:div w:id="1224634547">
                                                      <w:marLeft w:val="0"/>
                                                      <w:marRight w:val="0"/>
                                                      <w:marTop w:val="0"/>
                                                      <w:marBottom w:val="0"/>
                                                      <w:divBdr>
                                                        <w:top w:val="none" w:sz="0" w:space="0" w:color="auto"/>
                                                        <w:left w:val="none" w:sz="0" w:space="0" w:color="auto"/>
                                                        <w:bottom w:val="none" w:sz="0" w:space="0" w:color="auto"/>
                                                        <w:right w:val="none" w:sz="0" w:space="0" w:color="auto"/>
                                                      </w:divBdr>
                                                      <w:divsChild>
                                                        <w:div w:id="1548687694">
                                                          <w:marLeft w:val="0"/>
                                                          <w:marRight w:val="0"/>
                                                          <w:marTop w:val="0"/>
                                                          <w:marBottom w:val="0"/>
                                                          <w:divBdr>
                                                            <w:top w:val="none" w:sz="0" w:space="0" w:color="auto"/>
                                                            <w:left w:val="none" w:sz="0" w:space="0" w:color="auto"/>
                                                            <w:bottom w:val="none" w:sz="0" w:space="0" w:color="auto"/>
                                                            <w:right w:val="none" w:sz="0" w:space="0" w:color="auto"/>
                                                          </w:divBdr>
                                                          <w:divsChild>
                                                            <w:div w:id="1802191072">
                                                              <w:marLeft w:val="0"/>
                                                              <w:marRight w:val="0"/>
                                                              <w:marTop w:val="0"/>
                                                              <w:marBottom w:val="0"/>
                                                              <w:divBdr>
                                                                <w:top w:val="none" w:sz="0" w:space="0" w:color="auto"/>
                                                                <w:left w:val="none" w:sz="0" w:space="0" w:color="auto"/>
                                                                <w:bottom w:val="none" w:sz="0" w:space="0" w:color="auto"/>
                                                                <w:right w:val="none" w:sz="0" w:space="0" w:color="auto"/>
                                                              </w:divBdr>
                                                              <w:divsChild>
                                                                <w:div w:id="1719233423">
                                                                  <w:marLeft w:val="0"/>
                                                                  <w:marRight w:val="0"/>
                                                                  <w:marTop w:val="0"/>
                                                                  <w:marBottom w:val="0"/>
                                                                  <w:divBdr>
                                                                    <w:top w:val="none" w:sz="0" w:space="0" w:color="auto"/>
                                                                    <w:left w:val="none" w:sz="0" w:space="0" w:color="auto"/>
                                                                    <w:bottom w:val="none" w:sz="0" w:space="0" w:color="auto"/>
                                                                    <w:right w:val="none" w:sz="0" w:space="0" w:color="auto"/>
                                                                  </w:divBdr>
                                                                  <w:divsChild>
                                                                    <w:div w:id="1489396459">
                                                                      <w:marLeft w:val="0"/>
                                                                      <w:marRight w:val="0"/>
                                                                      <w:marTop w:val="0"/>
                                                                      <w:marBottom w:val="0"/>
                                                                      <w:divBdr>
                                                                        <w:top w:val="none" w:sz="0" w:space="0" w:color="auto"/>
                                                                        <w:left w:val="none" w:sz="0" w:space="0" w:color="auto"/>
                                                                        <w:bottom w:val="none" w:sz="0" w:space="0" w:color="auto"/>
                                                                        <w:right w:val="none" w:sz="0" w:space="0" w:color="auto"/>
                                                                      </w:divBdr>
                                                                      <w:divsChild>
                                                                        <w:div w:id="537401498">
                                                                          <w:marLeft w:val="0"/>
                                                                          <w:marRight w:val="0"/>
                                                                          <w:marTop w:val="0"/>
                                                                          <w:marBottom w:val="0"/>
                                                                          <w:divBdr>
                                                                            <w:top w:val="none" w:sz="0" w:space="0" w:color="auto"/>
                                                                            <w:left w:val="none" w:sz="0" w:space="0" w:color="auto"/>
                                                                            <w:bottom w:val="none" w:sz="0" w:space="0" w:color="auto"/>
                                                                            <w:right w:val="none" w:sz="0" w:space="0" w:color="auto"/>
                                                                          </w:divBdr>
                                                                          <w:divsChild>
                                                                            <w:div w:id="1819568566">
                                                                              <w:marLeft w:val="0"/>
                                                                              <w:marRight w:val="0"/>
                                                                              <w:marTop w:val="0"/>
                                                                              <w:marBottom w:val="0"/>
                                                                              <w:divBdr>
                                                                                <w:top w:val="none" w:sz="0" w:space="0" w:color="auto"/>
                                                                                <w:left w:val="none" w:sz="0" w:space="0" w:color="auto"/>
                                                                                <w:bottom w:val="none" w:sz="0" w:space="0" w:color="auto"/>
                                                                                <w:right w:val="none" w:sz="0" w:space="0" w:color="auto"/>
                                                                              </w:divBdr>
                                                                              <w:divsChild>
                                                                                <w:div w:id="11232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749177">
      <w:bodyDiv w:val="1"/>
      <w:marLeft w:val="0"/>
      <w:marRight w:val="0"/>
      <w:marTop w:val="0"/>
      <w:marBottom w:val="0"/>
      <w:divBdr>
        <w:top w:val="none" w:sz="0" w:space="0" w:color="auto"/>
        <w:left w:val="none" w:sz="0" w:space="0" w:color="auto"/>
        <w:bottom w:val="none" w:sz="0" w:space="0" w:color="auto"/>
        <w:right w:val="none" w:sz="0" w:space="0" w:color="auto"/>
      </w:divBdr>
      <w:divsChild>
        <w:div w:id="1297491397">
          <w:marLeft w:val="0"/>
          <w:marRight w:val="0"/>
          <w:marTop w:val="0"/>
          <w:marBottom w:val="0"/>
          <w:divBdr>
            <w:top w:val="none" w:sz="0" w:space="0" w:color="auto"/>
            <w:left w:val="none" w:sz="0" w:space="0" w:color="auto"/>
            <w:bottom w:val="none" w:sz="0" w:space="0" w:color="auto"/>
            <w:right w:val="none" w:sz="0" w:space="0" w:color="auto"/>
          </w:divBdr>
          <w:divsChild>
            <w:div w:id="1520587290">
              <w:marLeft w:val="0"/>
              <w:marRight w:val="0"/>
              <w:marTop w:val="0"/>
              <w:marBottom w:val="0"/>
              <w:divBdr>
                <w:top w:val="none" w:sz="0" w:space="0" w:color="auto"/>
                <w:left w:val="none" w:sz="0" w:space="0" w:color="auto"/>
                <w:bottom w:val="none" w:sz="0" w:space="0" w:color="auto"/>
                <w:right w:val="none" w:sz="0" w:space="0" w:color="auto"/>
              </w:divBdr>
              <w:divsChild>
                <w:div w:id="1552957497">
                  <w:marLeft w:val="0"/>
                  <w:marRight w:val="0"/>
                  <w:marTop w:val="0"/>
                  <w:marBottom w:val="0"/>
                  <w:divBdr>
                    <w:top w:val="none" w:sz="0" w:space="0" w:color="auto"/>
                    <w:left w:val="none" w:sz="0" w:space="0" w:color="auto"/>
                    <w:bottom w:val="none" w:sz="0" w:space="0" w:color="auto"/>
                    <w:right w:val="none" w:sz="0" w:space="0" w:color="auto"/>
                  </w:divBdr>
                  <w:divsChild>
                    <w:div w:id="1167750248">
                      <w:marLeft w:val="0"/>
                      <w:marRight w:val="0"/>
                      <w:marTop w:val="0"/>
                      <w:marBottom w:val="0"/>
                      <w:divBdr>
                        <w:top w:val="none" w:sz="0" w:space="0" w:color="auto"/>
                        <w:left w:val="none" w:sz="0" w:space="0" w:color="auto"/>
                        <w:bottom w:val="none" w:sz="0" w:space="0" w:color="auto"/>
                        <w:right w:val="none" w:sz="0" w:space="0" w:color="auto"/>
                      </w:divBdr>
                      <w:divsChild>
                        <w:div w:id="1570576661">
                          <w:marLeft w:val="0"/>
                          <w:marRight w:val="0"/>
                          <w:marTop w:val="0"/>
                          <w:marBottom w:val="0"/>
                          <w:divBdr>
                            <w:top w:val="none" w:sz="0" w:space="0" w:color="auto"/>
                            <w:left w:val="none" w:sz="0" w:space="0" w:color="auto"/>
                            <w:bottom w:val="none" w:sz="0" w:space="0" w:color="auto"/>
                            <w:right w:val="none" w:sz="0" w:space="0" w:color="auto"/>
                          </w:divBdr>
                          <w:divsChild>
                            <w:div w:id="2001736504">
                              <w:marLeft w:val="0"/>
                              <w:marRight w:val="0"/>
                              <w:marTop w:val="0"/>
                              <w:marBottom w:val="0"/>
                              <w:divBdr>
                                <w:top w:val="none" w:sz="0" w:space="0" w:color="auto"/>
                                <w:left w:val="none" w:sz="0" w:space="0" w:color="auto"/>
                                <w:bottom w:val="none" w:sz="0" w:space="0" w:color="auto"/>
                                <w:right w:val="none" w:sz="0" w:space="0" w:color="auto"/>
                              </w:divBdr>
                              <w:divsChild>
                                <w:div w:id="1741558642">
                                  <w:marLeft w:val="0"/>
                                  <w:marRight w:val="0"/>
                                  <w:marTop w:val="0"/>
                                  <w:marBottom w:val="0"/>
                                  <w:divBdr>
                                    <w:top w:val="none" w:sz="0" w:space="0" w:color="auto"/>
                                    <w:left w:val="none" w:sz="0" w:space="0" w:color="auto"/>
                                    <w:bottom w:val="none" w:sz="0" w:space="0" w:color="auto"/>
                                    <w:right w:val="none" w:sz="0" w:space="0" w:color="auto"/>
                                  </w:divBdr>
                                  <w:divsChild>
                                    <w:div w:id="786706348">
                                      <w:marLeft w:val="0"/>
                                      <w:marRight w:val="0"/>
                                      <w:marTop w:val="0"/>
                                      <w:marBottom w:val="0"/>
                                      <w:divBdr>
                                        <w:top w:val="none" w:sz="0" w:space="0" w:color="auto"/>
                                        <w:left w:val="none" w:sz="0" w:space="0" w:color="auto"/>
                                        <w:bottom w:val="none" w:sz="0" w:space="0" w:color="auto"/>
                                        <w:right w:val="none" w:sz="0" w:space="0" w:color="auto"/>
                                      </w:divBdr>
                                      <w:divsChild>
                                        <w:div w:id="1069838752">
                                          <w:marLeft w:val="0"/>
                                          <w:marRight w:val="0"/>
                                          <w:marTop w:val="0"/>
                                          <w:marBottom w:val="0"/>
                                          <w:divBdr>
                                            <w:top w:val="none" w:sz="0" w:space="0" w:color="auto"/>
                                            <w:left w:val="none" w:sz="0" w:space="0" w:color="auto"/>
                                            <w:bottom w:val="none" w:sz="0" w:space="0" w:color="auto"/>
                                            <w:right w:val="none" w:sz="0" w:space="0" w:color="auto"/>
                                          </w:divBdr>
                                          <w:divsChild>
                                            <w:div w:id="755588141">
                                              <w:marLeft w:val="0"/>
                                              <w:marRight w:val="0"/>
                                              <w:marTop w:val="0"/>
                                              <w:marBottom w:val="0"/>
                                              <w:divBdr>
                                                <w:top w:val="none" w:sz="0" w:space="0" w:color="auto"/>
                                                <w:left w:val="none" w:sz="0" w:space="0" w:color="auto"/>
                                                <w:bottom w:val="none" w:sz="0" w:space="0" w:color="auto"/>
                                                <w:right w:val="none" w:sz="0" w:space="0" w:color="auto"/>
                                              </w:divBdr>
                                              <w:divsChild>
                                                <w:div w:id="2111512246">
                                                  <w:marLeft w:val="0"/>
                                                  <w:marRight w:val="0"/>
                                                  <w:marTop w:val="0"/>
                                                  <w:marBottom w:val="0"/>
                                                  <w:divBdr>
                                                    <w:top w:val="none" w:sz="0" w:space="0" w:color="auto"/>
                                                    <w:left w:val="none" w:sz="0" w:space="0" w:color="auto"/>
                                                    <w:bottom w:val="none" w:sz="0" w:space="0" w:color="auto"/>
                                                    <w:right w:val="none" w:sz="0" w:space="0" w:color="auto"/>
                                                  </w:divBdr>
                                                  <w:divsChild>
                                                    <w:div w:id="1348868281">
                                                      <w:marLeft w:val="0"/>
                                                      <w:marRight w:val="0"/>
                                                      <w:marTop w:val="0"/>
                                                      <w:marBottom w:val="0"/>
                                                      <w:divBdr>
                                                        <w:top w:val="none" w:sz="0" w:space="0" w:color="auto"/>
                                                        <w:left w:val="none" w:sz="0" w:space="0" w:color="auto"/>
                                                        <w:bottom w:val="none" w:sz="0" w:space="0" w:color="auto"/>
                                                        <w:right w:val="none" w:sz="0" w:space="0" w:color="auto"/>
                                                      </w:divBdr>
                                                      <w:divsChild>
                                                        <w:div w:id="1427768843">
                                                          <w:marLeft w:val="0"/>
                                                          <w:marRight w:val="0"/>
                                                          <w:marTop w:val="0"/>
                                                          <w:marBottom w:val="0"/>
                                                          <w:divBdr>
                                                            <w:top w:val="none" w:sz="0" w:space="0" w:color="auto"/>
                                                            <w:left w:val="none" w:sz="0" w:space="0" w:color="auto"/>
                                                            <w:bottom w:val="none" w:sz="0" w:space="0" w:color="auto"/>
                                                            <w:right w:val="none" w:sz="0" w:space="0" w:color="auto"/>
                                                          </w:divBdr>
                                                          <w:divsChild>
                                                            <w:div w:id="803814323">
                                                              <w:marLeft w:val="0"/>
                                                              <w:marRight w:val="0"/>
                                                              <w:marTop w:val="0"/>
                                                              <w:marBottom w:val="0"/>
                                                              <w:divBdr>
                                                                <w:top w:val="none" w:sz="0" w:space="0" w:color="auto"/>
                                                                <w:left w:val="none" w:sz="0" w:space="0" w:color="auto"/>
                                                                <w:bottom w:val="none" w:sz="0" w:space="0" w:color="auto"/>
                                                                <w:right w:val="none" w:sz="0" w:space="0" w:color="auto"/>
                                                              </w:divBdr>
                                                              <w:divsChild>
                                                                <w:div w:id="1154760229">
                                                                  <w:marLeft w:val="0"/>
                                                                  <w:marRight w:val="0"/>
                                                                  <w:marTop w:val="0"/>
                                                                  <w:marBottom w:val="0"/>
                                                                  <w:divBdr>
                                                                    <w:top w:val="none" w:sz="0" w:space="0" w:color="auto"/>
                                                                    <w:left w:val="none" w:sz="0" w:space="0" w:color="auto"/>
                                                                    <w:bottom w:val="none" w:sz="0" w:space="0" w:color="auto"/>
                                                                    <w:right w:val="none" w:sz="0" w:space="0" w:color="auto"/>
                                                                  </w:divBdr>
                                                                  <w:divsChild>
                                                                    <w:div w:id="980422275">
                                                                      <w:marLeft w:val="0"/>
                                                                      <w:marRight w:val="0"/>
                                                                      <w:marTop w:val="0"/>
                                                                      <w:marBottom w:val="0"/>
                                                                      <w:divBdr>
                                                                        <w:top w:val="none" w:sz="0" w:space="0" w:color="auto"/>
                                                                        <w:left w:val="none" w:sz="0" w:space="0" w:color="auto"/>
                                                                        <w:bottom w:val="none" w:sz="0" w:space="0" w:color="auto"/>
                                                                        <w:right w:val="none" w:sz="0" w:space="0" w:color="auto"/>
                                                                      </w:divBdr>
                                                                      <w:divsChild>
                                                                        <w:div w:id="1894197392">
                                                                          <w:marLeft w:val="0"/>
                                                                          <w:marRight w:val="0"/>
                                                                          <w:marTop w:val="0"/>
                                                                          <w:marBottom w:val="0"/>
                                                                          <w:divBdr>
                                                                            <w:top w:val="none" w:sz="0" w:space="0" w:color="auto"/>
                                                                            <w:left w:val="none" w:sz="0" w:space="0" w:color="auto"/>
                                                                            <w:bottom w:val="none" w:sz="0" w:space="0" w:color="auto"/>
                                                                            <w:right w:val="none" w:sz="0" w:space="0" w:color="auto"/>
                                                                          </w:divBdr>
                                                                          <w:divsChild>
                                                                            <w:div w:id="588579990">
                                                                              <w:marLeft w:val="0"/>
                                                                              <w:marRight w:val="0"/>
                                                                              <w:marTop w:val="0"/>
                                                                              <w:marBottom w:val="0"/>
                                                                              <w:divBdr>
                                                                                <w:top w:val="none" w:sz="0" w:space="0" w:color="auto"/>
                                                                                <w:left w:val="none" w:sz="0" w:space="0" w:color="auto"/>
                                                                                <w:bottom w:val="none" w:sz="0" w:space="0" w:color="auto"/>
                                                                                <w:right w:val="none" w:sz="0" w:space="0" w:color="auto"/>
                                                                              </w:divBdr>
                                                                              <w:divsChild>
                                                                                <w:div w:id="2028100455">
                                                                                  <w:marLeft w:val="0"/>
                                                                                  <w:marRight w:val="0"/>
                                                                                  <w:marTop w:val="0"/>
                                                                                  <w:marBottom w:val="0"/>
                                                                                  <w:divBdr>
                                                                                    <w:top w:val="none" w:sz="0" w:space="0" w:color="auto"/>
                                                                                    <w:left w:val="none" w:sz="0" w:space="0" w:color="auto"/>
                                                                                    <w:bottom w:val="none" w:sz="0" w:space="0" w:color="auto"/>
                                                                                    <w:right w:val="none" w:sz="0" w:space="0" w:color="auto"/>
                                                                                  </w:divBdr>
                                                                                  <w:divsChild>
                                                                                    <w:div w:id="2033144227">
                                                                                      <w:marLeft w:val="0"/>
                                                                                      <w:marRight w:val="0"/>
                                                                                      <w:marTop w:val="0"/>
                                                                                      <w:marBottom w:val="0"/>
                                                                                      <w:divBdr>
                                                                                        <w:top w:val="none" w:sz="0" w:space="0" w:color="auto"/>
                                                                                        <w:left w:val="none" w:sz="0" w:space="0" w:color="auto"/>
                                                                                        <w:bottom w:val="none" w:sz="0" w:space="0" w:color="auto"/>
                                                                                        <w:right w:val="none" w:sz="0" w:space="0" w:color="auto"/>
                                                                                      </w:divBdr>
                                                                                      <w:divsChild>
                                                                                        <w:div w:id="1008411777">
                                                                                          <w:marLeft w:val="0"/>
                                                                                          <w:marRight w:val="0"/>
                                                                                          <w:marTop w:val="0"/>
                                                                                          <w:marBottom w:val="0"/>
                                                                                          <w:divBdr>
                                                                                            <w:top w:val="none" w:sz="0" w:space="0" w:color="auto"/>
                                                                                            <w:left w:val="none" w:sz="0" w:space="0" w:color="auto"/>
                                                                                            <w:bottom w:val="none" w:sz="0" w:space="0" w:color="auto"/>
                                                                                            <w:right w:val="none" w:sz="0" w:space="0" w:color="auto"/>
                                                                                          </w:divBdr>
                                                                                          <w:divsChild>
                                                                                            <w:div w:id="1365590996">
                                                                                              <w:marLeft w:val="0"/>
                                                                                              <w:marRight w:val="0"/>
                                                                                              <w:marTop w:val="0"/>
                                                                                              <w:marBottom w:val="0"/>
                                                                                              <w:divBdr>
                                                                                                <w:top w:val="none" w:sz="0" w:space="0" w:color="auto"/>
                                                                                                <w:left w:val="none" w:sz="0" w:space="0" w:color="auto"/>
                                                                                                <w:bottom w:val="none" w:sz="0" w:space="0" w:color="auto"/>
                                                                                                <w:right w:val="none" w:sz="0" w:space="0" w:color="auto"/>
                                                                                              </w:divBdr>
                                                                                              <w:divsChild>
                                                                                                <w:div w:id="1320042022">
                                                                                                  <w:marLeft w:val="0"/>
                                                                                                  <w:marRight w:val="0"/>
                                                                                                  <w:marTop w:val="0"/>
                                                                                                  <w:marBottom w:val="0"/>
                                                                                                  <w:divBdr>
                                                                                                    <w:top w:val="none" w:sz="0" w:space="0" w:color="auto"/>
                                                                                                    <w:left w:val="none" w:sz="0" w:space="0" w:color="auto"/>
                                                                                                    <w:bottom w:val="none" w:sz="0" w:space="0" w:color="auto"/>
                                                                                                    <w:right w:val="none" w:sz="0" w:space="0" w:color="auto"/>
                                                                                                  </w:divBdr>
                                                                                                  <w:divsChild>
                                                                                                    <w:div w:id="637998304">
                                                                                                      <w:marLeft w:val="0"/>
                                                                                                      <w:marRight w:val="0"/>
                                                                                                      <w:marTop w:val="0"/>
                                                                                                      <w:marBottom w:val="0"/>
                                                                                                      <w:divBdr>
                                                                                                        <w:top w:val="none" w:sz="0" w:space="0" w:color="auto"/>
                                                                                                        <w:left w:val="none" w:sz="0" w:space="0" w:color="auto"/>
                                                                                                        <w:bottom w:val="none" w:sz="0" w:space="0" w:color="auto"/>
                                                                                                        <w:right w:val="none" w:sz="0" w:space="0" w:color="auto"/>
                                                                                                      </w:divBdr>
                                                                                                    </w:div>
                                                                                                    <w:div w:id="1619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6799">
      <w:bodyDiv w:val="1"/>
      <w:marLeft w:val="0"/>
      <w:marRight w:val="0"/>
      <w:marTop w:val="0"/>
      <w:marBottom w:val="0"/>
      <w:divBdr>
        <w:top w:val="none" w:sz="0" w:space="0" w:color="auto"/>
        <w:left w:val="none" w:sz="0" w:space="0" w:color="auto"/>
        <w:bottom w:val="none" w:sz="0" w:space="0" w:color="auto"/>
        <w:right w:val="none" w:sz="0" w:space="0" w:color="auto"/>
      </w:divBdr>
      <w:divsChild>
        <w:div w:id="474949295">
          <w:marLeft w:val="0"/>
          <w:marRight w:val="0"/>
          <w:marTop w:val="0"/>
          <w:marBottom w:val="0"/>
          <w:divBdr>
            <w:top w:val="none" w:sz="0" w:space="0" w:color="auto"/>
            <w:left w:val="none" w:sz="0" w:space="0" w:color="auto"/>
            <w:bottom w:val="none" w:sz="0" w:space="0" w:color="auto"/>
            <w:right w:val="none" w:sz="0" w:space="0" w:color="auto"/>
          </w:divBdr>
          <w:divsChild>
            <w:div w:id="1806000723">
              <w:marLeft w:val="0"/>
              <w:marRight w:val="0"/>
              <w:marTop w:val="0"/>
              <w:marBottom w:val="0"/>
              <w:divBdr>
                <w:top w:val="none" w:sz="0" w:space="0" w:color="auto"/>
                <w:left w:val="none" w:sz="0" w:space="0" w:color="auto"/>
                <w:bottom w:val="none" w:sz="0" w:space="0" w:color="auto"/>
                <w:right w:val="none" w:sz="0" w:space="0" w:color="auto"/>
              </w:divBdr>
              <w:divsChild>
                <w:div w:id="868877612">
                  <w:marLeft w:val="0"/>
                  <w:marRight w:val="0"/>
                  <w:marTop w:val="0"/>
                  <w:marBottom w:val="0"/>
                  <w:divBdr>
                    <w:top w:val="none" w:sz="0" w:space="0" w:color="auto"/>
                    <w:left w:val="none" w:sz="0" w:space="0" w:color="auto"/>
                    <w:bottom w:val="none" w:sz="0" w:space="0" w:color="auto"/>
                    <w:right w:val="none" w:sz="0" w:space="0" w:color="auto"/>
                  </w:divBdr>
                  <w:divsChild>
                    <w:div w:id="412315380">
                      <w:marLeft w:val="0"/>
                      <w:marRight w:val="0"/>
                      <w:marTop w:val="0"/>
                      <w:marBottom w:val="0"/>
                      <w:divBdr>
                        <w:top w:val="none" w:sz="0" w:space="0" w:color="auto"/>
                        <w:left w:val="none" w:sz="0" w:space="0" w:color="auto"/>
                        <w:bottom w:val="none" w:sz="0" w:space="0" w:color="auto"/>
                        <w:right w:val="none" w:sz="0" w:space="0" w:color="auto"/>
                      </w:divBdr>
                      <w:divsChild>
                        <w:div w:id="1367440954">
                          <w:marLeft w:val="0"/>
                          <w:marRight w:val="0"/>
                          <w:marTop w:val="0"/>
                          <w:marBottom w:val="0"/>
                          <w:divBdr>
                            <w:top w:val="none" w:sz="0" w:space="0" w:color="auto"/>
                            <w:left w:val="none" w:sz="0" w:space="0" w:color="auto"/>
                            <w:bottom w:val="none" w:sz="0" w:space="0" w:color="auto"/>
                            <w:right w:val="none" w:sz="0" w:space="0" w:color="auto"/>
                          </w:divBdr>
                          <w:divsChild>
                            <w:div w:id="1291666983">
                              <w:marLeft w:val="0"/>
                              <w:marRight w:val="0"/>
                              <w:marTop w:val="0"/>
                              <w:marBottom w:val="0"/>
                              <w:divBdr>
                                <w:top w:val="none" w:sz="0" w:space="0" w:color="auto"/>
                                <w:left w:val="none" w:sz="0" w:space="0" w:color="auto"/>
                                <w:bottom w:val="none" w:sz="0" w:space="0" w:color="auto"/>
                                <w:right w:val="none" w:sz="0" w:space="0" w:color="auto"/>
                              </w:divBdr>
                              <w:divsChild>
                                <w:div w:id="2032563073">
                                  <w:marLeft w:val="0"/>
                                  <w:marRight w:val="0"/>
                                  <w:marTop w:val="0"/>
                                  <w:marBottom w:val="0"/>
                                  <w:divBdr>
                                    <w:top w:val="none" w:sz="0" w:space="0" w:color="auto"/>
                                    <w:left w:val="none" w:sz="0" w:space="0" w:color="auto"/>
                                    <w:bottom w:val="none" w:sz="0" w:space="0" w:color="auto"/>
                                    <w:right w:val="none" w:sz="0" w:space="0" w:color="auto"/>
                                  </w:divBdr>
                                  <w:divsChild>
                                    <w:div w:id="541868730">
                                      <w:marLeft w:val="0"/>
                                      <w:marRight w:val="0"/>
                                      <w:marTop w:val="0"/>
                                      <w:marBottom w:val="0"/>
                                      <w:divBdr>
                                        <w:top w:val="none" w:sz="0" w:space="0" w:color="auto"/>
                                        <w:left w:val="none" w:sz="0" w:space="0" w:color="auto"/>
                                        <w:bottom w:val="none" w:sz="0" w:space="0" w:color="auto"/>
                                        <w:right w:val="none" w:sz="0" w:space="0" w:color="auto"/>
                                      </w:divBdr>
                                      <w:divsChild>
                                        <w:div w:id="1045712255">
                                          <w:marLeft w:val="0"/>
                                          <w:marRight w:val="0"/>
                                          <w:marTop w:val="0"/>
                                          <w:marBottom w:val="0"/>
                                          <w:divBdr>
                                            <w:top w:val="none" w:sz="0" w:space="0" w:color="auto"/>
                                            <w:left w:val="none" w:sz="0" w:space="0" w:color="auto"/>
                                            <w:bottom w:val="none" w:sz="0" w:space="0" w:color="auto"/>
                                            <w:right w:val="none" w:sz="0" w:space="0" w:color="auto"/>
                                          </w:divBdr>
                                          <w:divsChild>
                                            <w:div w:id="1001203166">
                                              <w:marLeft w:val="0"/>
                                              <w:marRight w:val="0"/>
                                              <w:marTop w:val="0"/>
                                              <w:marBottom w:val="0"/>
                                              <w:divBdr>
                                                <w:top w:val="none" w:sz="0" w:space="0" w:color="auto"/>
                                                <w:left w:val="none" w:sz="0" w:space="0" w:color="auto"/>
                                                <w:bottom w:val="none" w:sz="0" w:space="0" w:color="auto"/>
                                                <w:right w:val="none" w:sz="0" w:space="0" w:color="auto"/>
                                              </w:divBdr>
                                              <w:divsChild>
                                                <w:div w:id="1735621609">
                                                  <w:marLeft w:val="0"/>
                                                  <w:marRight w:val="0"/>
                                                  <w:marTop w:val="0"/>
                                                  <w:marBottom w:val="0"/>
                                                  <w:divBdr>
                                                    <w:top w:val="none" w:sz="0" w:space="0" w:color="auto"/>
                                                    <w:left w:val="none" w:sz="0" w:space="0" w:color="auto"/>
                                                    <w:bottom w:val="none" w:sz="0" w:space="0" w:color="auto"/>
                                                    <w:right w:val="none" w:sz="0" w:space="0" w:color="auto"/>
                                                  </w:divBdr>
                                                  <w:divsChild>
                                                    <w:div w:id="637734041">
                                                      <w:marLeft w:val="0"/>
                                                      <w:marRight w:val="0"/>
                                                      <w:marTop w:val="0"/>
                                                      <w:marBottom w:val="0"/>
                                                      <w:divBdr>
                                                        <w:top w:val="none" w:sz="0" w:space="0" w:color="auto"/>
                                                        <w:left w:val="none" w:sz="0" w:space="0" w:color="auto"/>
                                                        <w:bottom w:val="none" w:sz="0" w:space="0" w:color="auto"/>
                                                        <w:right w:val="none" w:sz="0" w:space="0" w:color="auto"/>
                                                      </w:divBdr>
                                                      <w:divsChild>
                                                        <w:div w:id="1395816541">
                                                          <w:marLeft w:val="0"/>
                                                          <w:marRight w:val="0"/>
                                                          <w:marTop w:val="0"/>
                                                          <w:marBottom w:val="0"/>
                                                          <w:divBdr>
                                                            <w:top w:val="none" w:sz="0" w:space="0" w:color="auto"/>
                                                            <w:left w:val="none" w:sz="0" w:space="0" w:color="auto"/>
                                                            <w:bottom w:val="none" w:sz="0" w:space="0" w:color="auto"/>
                                                            <w:right w:val="none" w:sz="0" w:space="0" w:color="auto"/>
                                                          </w:divBdr>
                                                          <w:divsChild>
                                                            <w:div w:id="932517214">
                                                              <w:marLeft w:val="0"/>
                                                              <w:marRight w:val="0"/>
                                                              <w:marTop w:val="0"/>
                                                              <w:marBottom w:val="0"/>
                                                              <w:divBdr>
                                                                <w:top w:val="none" w:sz="0" w:space="0" w:color="auto"/>
                                                                <w:left w:val="none" w:sz="0" w:space="0" w:color="auto"/>
                                                                <w:bottom w:val="none" w:sz="0" w:space="0" w:color="auto"/>
                                                                <w:right w:val="none" w:sz="0" w:space="0" w:color="auto"/>
                                                              </w:divBdr>
                                                              <w:divsChild>
                                                                <w:div w:id="1293946128">
                                                                  <w:marLeft w:val="0"/>
                                                                  <w:marRight w:val="0"/>
                                                                  <w:marTop w:val="0"/>
                                                                  <w:marBottom w:val="0"/>
                                                                  <w:divBdr>
                                                                    <w:top w:val="none" w:sz="0" w:space="0" w:color="auto"/>
                                                                    <w:left w:val="none" w:sz="0" w:space="0" w:color="auto"/>
                                                                    <w:bottom w:val="none" w:sz="0" w:space="0" w:color="auto"/>
                                                                    <w:right w:val="none" w:sz="0" w:space="0" w:color="auto"/>
                                                                  </w:divBdr>
                                                                  <w:divsChild>
                                                                    <w:div w:id="899637197">
                                                                      <w:marLeft w:val="0"/>
                                                                      <w:marRight w:val="0"/>
                                                                      <w:marTop w:val="0"/>
                                                                      <w:marBottom w:val="0"/>
                                                                      <w:divBdr>
                                                                        <w:top w:val="none" w:sz="0" w:space="0" w:color="auto"/>
                                                                        <w:left w:val="none" w:sz="0" w:space="0" w:color="auto"/>
                                                                        <w:bottom w:val="none" w:sz="0" w:space="0" w:color="auto"/>
                                                                        <w:right w:val="none" w:sz="0" w:space="0" w:color="auto"/>
                                                                      </w:divBdr>
                                                                      <w:divsChild>
                                                                        <w:div w:id="1346512987">
                                                                          <w:marLeft w:val="0"/>
                                                                          <w:marRight w:val="0"/>
                                                                          <w:marTop w:val="0"/>
                                                                          <w:marBottom w:val="0"/>
                                                                          <w:divBdr>
                                                                            <w:top w:val="none" w:sz="0" w:space="0" w:color="auto"/>
                                                                            <w:left w:val="none" w:sz="0" w:space="0" w:color="auto"/>
                                                                            <w:bottom w:val="none" w:sz="0" w:space="0" w:color="auto"/>
                                                                            <w:right w:val="none" w:sz="0" w:space="0" w:color="auto"/>
                                                                          </w:divBdr>
                                                                          <w:divsChild>
                                                                            <w:div w:id="522596117">
                                                                              <w:marLeft w:val="0"/>
                                                                              <w:marRight w:val="0"/>
                                                                              <w:marTop w:val="0"/>
                                                                              <w:marBottom w:val="0"/>
                                                                              <w:divBdr>
                                                                                <w:top w:val="none" w:sz="0" w:space="0" w:color="auto"/>
                                                                                <w:left w:val="none" w:sz="0" w:space="0" w:color="auto"/>
                                                                                <w:bottom w:val="none" w:sz="0" w:space="0" w:color="auto"/>
                                                                                <w:right w:val="none" w:sz="0" w:space="0" w:color="auto"/>
                                                                              </w:divBdr>
                                                                              <w:divsChild>
                                                                                <w:div w:id="13615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729819">
      <w:bodyDiv w:val="1"/>
      <w:marLeft w:val="0"/>
      <w:marRight w:val="0"/>
      <w:marTop w:val="0"/>
      <w:marBottom w:val="0"/>
      <w:divBdr>
        <w:top w:val="none" w:sz="0" w:space="0" w:color="auto"/>
        <w:left w:val="none" w:sz="0" w:space="0" w:color="auto"/>
        <w:bottom w:val="none" w:sz="0" w:space="0" w:color="auto"/>
        <w:right w:val="none" w:sz="0" w:space="0" w:color="auto"/>
      </w:divBdr>
      <w:divsChild>
        <w:div w:id="1750155079">
          <w:marLeft w:val="0"/>
          <w:marRight w:val="0"/>
          <w:marTop w:val="0"/>
          <w:marBottom w:val="0"/>
          <w:divBdr>
            <w:top w:val="none" w:sz="0" w:space="0" w:color="auto"/>
            <w:left w:val="none" w:sz="0" w:space="0" w:color="auto"/>
            <w:bottom w:val="none" w:sz="0" w:space="0" w:color="auto"/>
            <w:right w:val="none" w:sz="0" w:space="0" w:color="auto"/>
          </w:divBdr>
          <w:divsChild>
            <w:div w:id="756823964">
              <w:marLeft w:val="0"/>
              <w:marRight w:val="0"/>
              <w:marTop w:val="0"/>
              <w:marBottom w:val="0"/>
              <w:divBdr>
                <w:top w:val="none" w:sz="0" w:space="0" w:color="auto"/>
                <w:left w:val="none" w:sz="0" w:space="0" w:color="auto"/>
                <w:bottom w:val="none" w:sz="0" w:space="0" w:color="auto"/>
                <w:right w:val="none" w:sz="0" w:space="0" w:color="auto"/>
              </w:divBdr>
              <w:divsChild>
                <w:div w:id="951590471">
                  <w:marLeft w:val="0"/>
                  <w:marRight w:val="0"/>
                  <w:marTop w:val="0"/>
                  <w:marBottom w:val="0"/>
                  <w:divBdr>
                    <w:top w:val="none" w:sz="0" w:space="0" w:color="auto"/>
                    <w:left w:val="none" w:sz="0" w:space="0" w:color="auto"/>
                    <w:bottom w:val="none" w:sz="0" w:space="0" w:color="auto"/>
                    <w:right w:val="none" w:sz="0" w:space="0" w:color="auto"/>
                  </w:divBdr>
                  <w:divsChild>
                    <w:div w:id="766000260">
                      <w:marLeft w:val="0"/>
                      <w:marRight w:val="0"/>
                      <w:marTop w:val="0"/>
                      <w:marBottom w:val="0"/>
                      <w:divBdr>
                        <w:top w:val="none" w:sz="0" w:space="0" w:color="auto"/>
                        <w:left w:val="none" w:sz="0" w:space="0" w:color="auto"/>
                        <w:bottom w:val="none" w:sz="0" w:space="0" w:color="auto"/>
                        <w:right w:val="none" w:sz="0" w:space="0" w:color="auto"/>
                      </w:divBdr>
                      <w:divsChild>
                        <w:div w:id="1956790918">
                          <w:marLeft w:val="0"/>
                          <w:marRight w:val="0"/>
                          <w:marTop w:val="0"/>
                          <w:marBottom w:val="0"/>
                          <w:divBdr>
                            <w:top w:val="none" w:sz="0" w:space="0" w:color="auto"/>
                            <w:left w:val="none" w:sz="0" w:space="0" w:color="auto"/>
                            <w:bottom w:val="none" w:sz="0" w:space="0" w:color="auto"/>
                            <w:right w:val="none" w:sz="0" w:space="0" w:color="auto"/>
                          </w:divBdr>
                          <w:divsChild>
                            <w:div w:id="1514029267">
                              <w:marLeft w:val="0"/>
                              <w:marRight w:val="0"/>
                              <w:marTop w:val="0"/>
                              <w:marBottom w:val="0"/>
                              <w:divBdr>
                                <w:top w:val="none" w:sz="0" w:space="0" w:color="auto"/>
                                <w:left w:val="none" w:sz="0" w:space="0" w:color="auto"/>
                                <w:bottom w:val="none" w:sz="0" w:space="0" w:color="auto"/>
                                <w:right w:val="none" w:sz="0" w:space="0" w:color="auto"/>
                              </w:divBdr>
                              <w:divsChild>
                                <w:div w:id="1549217544">
                                  <w:marLeft w:val="0"/>
                                  <w:marRight w:val="0"/>
                                  <w:marTop w:val="0"/>
                                  <w:marBottom w:val="0"/>
                                  <w:divBdr>
                                    <w:top w:val="none" w:sz="0" w:space="0" w:color="auto"/>
                                    <w:left w:val="none" w:sz="0" w:space="0" w:color="auto"/>
                                    <w:bottom w:val="none" w:sz="0" w:space="0" w:color="auto"/>
                                    <w:right w:val="none" w:sz="0" w:space="0" w:color="auto"/>
                                  </w:divBdr>
                                  <w:divsChild>
                                    <w:div w:id="551769717">
                                      <w:marLeft w:val="0"/>
                                      <w:marRight w:val="0"/>
                                      <w:marTop w:val="0"/>
                                      <w:marBottom w:val="0"/>
                                      <w:divBdr>
                                        <w:top w:val="none" w:sz="0" w:space="0" w:color="auto"/>
                                        <w:left w:val="none" w:sz="0" w:space="0" w:color="auto"/>
                                        <w:bottom w:val="none" w:sz="0" w:space="0" w:color="auto"/>
                                        <w:right w:val="none" w:sz="0" w:space="0" w:color="auto"/>
                                      </w:divBdr>
                                      <w:divsChild>
                                        <w:div w:id="1819607564">
                                          <w:marLeft w:val="0"/>
                                          <w:marRight w:val="0"/>
                                          <w:marTop w:val="0"/>
                                          <w:marBottom w:val="0"/>
                                          <w:divBdr>
                                            <w:top w:val="none" w:sz="0" w:space="0" w:color="auto"/>
                                            <w:left w:val="none" w:sz="0" w:space="0" w:color="auto"/>
                                            <w:bottom w:val="none" w:sz="0" w:space="0" w:color="auto"/>
                                            <w:right w:val="none" w:sz="0" w:space="0" w:color="auto"/>
                                          </w:divBdr>
                                          <w:divsChild>
                                            <w:div w:id="695692425">
                                              <w:marLeft w:val="0"/>
                                              <w:marRight w:val="0"/>
                                              <w:marTop w:val="0"/>
                                              <w:marBottom w:val="0"/>
                                              <w:divBdr>
                                                <w:top w:val="none" w:sz="0" w:space="0" w:color="auto"/>
                                                <w:left w:val="none" w:sz="0" w:space="0" w:color="auto"/>
                                                <w:bottom w:val="none" w:sz="0" w:space="0" w:color="auto"/>
                                                <w:right w:val="none" w:sz="0" w:space="0" w:color="auto"/>
                                              </w:divBdr>
                                              <w:divsChild>
                                                <w:div w:id="898439117">
                                                  <w:marLeft w:val="0"/>
                                                  <w:marRight w:val="0"/>
                                                  <w:marTop w:val="0"/>
                                                  <w:marBottom w:val="0"/>
                                                  <w:divBdr>
                                                    <w:top w:val="none" w:sz="0" w:space="0" w:color="auto"/>
                                                    <w:left w:val="none" w:sz="0" w:space="0" w:color="auto"/>
                                                    <w:bottom w:val="none" w:sz="0" w:space="0" w:color="auto"/>
                                                    <w:right w:val="none" w:sz="0" w:space="0" w:color="auto"/>
                                                  </w:divBdr>
                                                  <w:divsChild>
                                                    <w:div w:id="1116172461">
                                                      <w:marLeft w:val="0"/>
                                                      <w:marRight w:val="0"/>
                                                      <w:marTop w:val="0"/>
                                                      <w:marBottom w:val="0"/>
                                                      <w:divBdr>
                                                        <w:top w:val="none" w:sz="0" w:space="0" w:color="auto"/>
                                                        <w:left w:val="none" w:sz="0" w:space="0" w:color="auto"/>
                                                        <w:bottom w:val="none" w:sz="0" w:space="0" w:color="auto"/>
                                                        <w:right w:val="none" w:sz="0" w:space="0" w:color="auto"/>
                                                      </w:divBdr>
                                                      <w:divsChild>
                                                        <w:div w:id="1219585316">
                                                          <w:marLeft w:val="0"/>
                                                          <w:marRight w:val="0"/>
                                                          <w:marTop w:val="0"/>
                                                          <w:marBottom w:val="0"/>
                                                          <w:divBdr>
                                                            <w:top w:val="none" w:sz="0" w:space="0" w:color="auto"/>
                                                            <w:left w:val="none" w:sz="0" w:space="0" w:color="auto"/>
                                                            <w:bottom w:val="none" w:sz="0" w:space="0" w:color="auto"/>
                                                            <w:right w:val="none" w:sz="0" w:space="0" w:color="auto"/>
                                                          </w:divBdr>
                                                          <w:divsChild>
                                                            <w:div w:id="122040719">
                                                              <w:marLeft w:val="0"/>
                                                              <w:marRight w:val="0"/>
                                                              <w:marTop w:val="0"/>
                                                              <w:marBottom w:val="0"/>
                                                              <w:divBdr>
                                                                <w:top w:val="none" w:sz="0" w:space="0" w:color="auto"/>
                                                                <w:left w:val="none" w:sz="0" w:space="0" w:color="auto"/>
                                                                <w:bottom w:val="none" w:sz="0" w:space="0" w:color="auto"/>
                                                                <w:right w:val="none" w:sz="0" w:space="0" w:color="auto"/>
                                                              </w:divBdr>
                                                              <w:divsChild>
                                                                <w:div w:id="1736077717">
                                                                  <w:marLeft w:val="0"/>
                                                                  <w:marRight w:val="0"/>
                                                                  <w:marTop w:val="0"/>
                                                                  <w:marBottom w:val="0"/>
                                                                  <w:divBdr>
                                                                    <w:top w:val="none" w:sz="0" w:space="0" w:color="auto"/>
                                                                    <w:left w:val="none" w:sz="0" w:space="0" w:color="auto"/>
                                                                    <w:bottom w:val="none" w:sz="0" w:space="0" w:color="auto"/>
                                                                    <w:right w:val="none" w:sz="0" w:space="0" w:color="auto"/>
                                                                  </w:divBdr>
                                                                  <w:divsChild>
                                                                    <w:div w:id="1251164137">
                                                                      <w:marLeft w:val="0"/>
                                                                      <w:marRight w:val="0"/>
                                                                      <w:marTop w:val="0"/>
                                                                      <w:marBottom w:val="0"/>
                                                                      <w:divBdr>
                                                                        <w:top w:val="none" w:sz="0" w:space="0" w:color="auto"/>
                                                                        <w:left w:val="none" w:sz="0" w:space="0" w:color="auto"/>
                                                                        <w:bottom w:val="none" w:sz="0" w:space="0" w:color="auto"/>
                                                                        <w:right w:val="none" w:sz="0" w:space="0" w:color="auto"/>
                                                                      </w:divBdr>
                                                                      <w:divsChild>
                                                                        <w:div w:id="483280322">
                                                                          <w:marLeft w:val="0"/>
                                                                          <w:marRight w:val="0"/>
                                                                          <w:marTop w:val="0"/>
                                                                          <w:marBottom w:val="0"/>
                                                                          <w:divBdr>
                                                                            <w:top w:val="none" w:sz="0" w:space="0" w:color="auto"/>
                                                                            <w:left w:val="none" w:sz="0" w:space="0" w:color="auto"/>
                                                                            <w:bottom w:val="none" w:sz="0" w:space="0" w:color="auto"/>
                                                                            <w:right w:val="none" w:sz="0" w:space="0" w:color="auto"/>
                                                                          </w:divBdr>
                                                                          <w:divsChild>
                                                                            <w:div w:id="1052386451">
                                                                              <w:marLeft w:val="0"/>
                                                                              <w:marRight w:val="0"/>
                                                                              <w:marTop w:val="0"/>
                                                                              <w:marBottom w:val="0"/>
                                                                              <w:divBdr>
                                                                                <w:top w:val="none" w:sz="0" w:space="0" w:color="auto"/>
                                                                                <w:left w:val="none" w:sz="0" w:space="0" w:color="auto"/>
                                                                                <w:bottom w:val="none" w:sz="0" w:space="0" w:color="auto"/>
                                                                                <w:right w:val="none" w:sz="0" w:space="0" w:color="auto"/>
                                                                              </w:divBdr>
                                                                              <w:divsChild>
                                                                                <w:div w:id="1971324593">
                                                                                  <w:marLeft w:val="0"/>
                                                                                  <w:marRight w:val="0"/>
                                                                                  <w:marTop w:val="0"/>
                                                                                  <w:marBottom w:val="0"/>
                                                                                  <w:divBdr>
                                                                                    <w:top w:val="none" w:sz="0" w:space="0" w:color="auto"/>
                                                                                    <w:left w:val="none" w:sz="0" w:space="0" w:color="auto"/>
                                                                                    <w:bottom w:val="none" w:sz="0" w:space="0" w:color="auto"/>
                                                                                    <w:right w:val="none" w:sz="0" w:space="0" w:color="auto"/>
                                                                                  </w:divBdr>
                                                                                  <w:divsChild>
                                                                                    <w:div w:id="1446584551">
                                                                                      <w:marLeft w:val="0"/>
                                                                                      <w:marRight w:val="0"/>
                                                                                      <w:marTop w:val="280"/>
                                                                                      <w:marBottom w:val="0"/>
                                                                                      <w:divBdr>
                                                                                        <w:top w:val="none" w:sz="0" w:space="0" w:color="auto"/>
                                                                                        <w:left w:val="none" w:sz="0" w:space="0" w:color="auto"/>
                                                                                        <w:bottom w:val="none" w:sz="0" w:space="0" w:color="auto"/>
                                                                                        <w:right w:val="none" w:sz="0" w:space="0" w:color="auto"/>
                                                                                      </w:divBdr>
                                                                                    </w:div>
                                                                                    <w:div w:id="1448039746">
                                                                                      <w:marLeft w:val="0"/>
                                                                                      <w:marRight w:val="0"/>
                                                                                      <w:marTop w:val="280"/>
                                                                                      <w:marBottom w:val="0"/>
                                                                                      <w:divBdr>
                                                                                        <w:top w:val="none" w:sz="0" w:space="0" w:color="auto"/>
                                                                                        <w:left w:val="none" w:sz="0" w:space="0" w:color="auto"/>
                                                                                        <w:bottom w:val="none" w:sz="0" w:space="0" w:color="auto"/>
                                                                                        <w:right w:val="none" w:sz="0" w:space="0" w:color="auto"/>
                                                                                      </w:divBdr>
                                                                                    </w:div>
                                                                                    <w:div w:id="1741752354">
                                                                                      <w:marLeft w:val="0"/>
                                                                                      <w:marRight w:val="0"/>
                                                                                      <w:marTop w:val="280"/>
                                                                                      <w:marBottom w:val="0"/>
                                                                                      <w:divBdr>
                                                                                        <w:top w:val="none" w:sz="0" w:space="0" w:color="auto"/>
                                                                                        <w:left w:val="none" w:sz="0" w:space="0" w:color="auto"/>
                                                                                        <w:bottom w:val="none" w:sz="0" w:space="0" w:color="auto"/>
                                                                                        <w:right w:val="none" w:sz="0" w:space="0" w:color="auto"/>
                                                                                      </w:divBdr>
                                                                                    </w:div>
                                                                                    <w:div w:id="97214964">
                                                                                      <w:marLeft w:val="0"/>
                                                                                      <w:marRight w:val="0"/>
                                                                                      <w:marTop w:val="280"/>
                                                                                      <w:marBottom w:val="0"/>
                                                                                      <w:divBdr>
                                                                                        <w:top w:val="none" w:sz="0" w:space="0" w:color="auto"/>
                                                                                        <w:left w:val="none" w:sz="0" w:space="0" w:color="auto"/>
                                                                                        <w:bottom w:val="none" w:sz="0" w:space="0" w:color="auto"/>
                                                                                        <w:right w:val="none" w:sz="0" w:space="0" w:color="auto"/>
                                                                                      </w:divBdr>
                                                                                    </w:div>
                                                                                    <w:div w:id="83260961">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015646">
      <w:bodyDiv w:val="1"/>
      <w:marLeft w:val="0"/>
      <w:marRight w:val="0"/>
      <w:marTop w:val="0"/>
      <w:marBottom w:val="0"/>
      <w:divBdr>
        <w:top w:val="none" w:sz="0" w:space="0" w:color="auto"/>
        <w:left w:val="none" w:sz="0" w:space="0" w:color="auto"/>
        <w:bottom w:val="none" w:sz="0" w:space="0" w:color="auto"/>
        <w:right w:val="none" w:sz="0" w:space="0" w:color="auto"/>
      </w:divBdr>
      <w:divsChild>
        <w:div w:id="2070228536">
          <w:marLeft w:val="0"/>
          <w:marRight w:val="0"/>
          <w:marTop w:val="0"/>
          <w:marBottom w:val="0"/>
          <w:divBdr>
            <w:top w:val="none" w:sz="0" w:space="0" w:color="auto"/>
            <w:left w:val="none" w:sz="0" w:space="0" w:color="auto"/>
            <w:bottom w:val="none" w:sz="0" w:space="0" w:color="auto"/>
            <w:right w:val="none" w:sz="0" w:space="0" w:color="auto"/>
          </w:divBdr>
          <w:divsChild>
            <w:div w:id="1662391234">
              <w:marLeft w:val="0"/>
              <w:marRight w:val="0"/>
              <w:marTop w:val="0"/>
              <w:marBottom w:val="0"/>
              <w:divBdr>
                <w:top w:val="none" w:sz="0" w:space="0" w:color="auto"/>
                <w:left w:val="none" w:sz="0" w:space="0" w:color="auto"/>
                <w:bottom w:val="none" w:sz="0" w:space="0" w:color="auto"/>
                <w:right w:val="none" w:sz="0" w:space="0" w:color="auto"/>
              </w:divBdr>
              <w:divsChild>
                <w:div w:id="274335737">
                  <w:marLeft w:val="0"/>
                  <w:marRight w:val="0"/>
                  <w:marTop w:val="0"/>
                  <w:marBottom w:val="0"/>
                  <w:divBdr>
                    <w:top w:val="none" w:sz="0" w:space="0" w:color="auto"/>
                    <w:left w:val="none" w:sz="0" w:space="0" w:color="auto"/>
                    <w:bottom w:val="none" w:sz="0" w:space="0" w:color="auto"/>
                    <w:right w:val="none" w:sz="0" w:space="0" w:color="auto"/>
                  </w:divBdr>
                  <w:divsChild>
                    <w:div w:id="1894803377">
                      <w:marLeft w:val="0"/>
                      <w:marRight w:val="0"/>
                      <w:marTop w:val="0"/>
                      <w:marBottom w:val="0"/>
                      <w:divBdr>
                        <w:top w:val="none" w:sz="0" w:space="0" w:color="auto"/>
                        <w:left w:val="none" w:sz="0" w:space="0" w:color="auto"/>
                        <w:bottom w:val="none" w:sz="0" w:space="0" w:color="auto"/>
                        <w:right w:val="none" w:sz="0" w:space="0" w:color="auto"/>
                      </w:divBdr>
                      <w:divsChild>
                        <w:div w:id="1008404523">
                          <w:marLeft w:val="0"/>
                          <w:marRight w:val="0"/>
                          <w:marTop w:val="0"/>
                          <w:marBottom w:val="0"/>
                          <w:divBdr>
                            <w:top w:val="none" w:sz="0" w:space="0" w:color="auto"/>
                            <w:left w:val="none" w:sz="0" w:space="0" w:color="auto"/>
                            <w:bottom w:val="none" w:sz="0" w:space="0" w:color="auto"/>
                            <w:right w:val="none" w:sz="0" w:space="0" w:color="auto"/>
                          </w:divBdr>
                          <w:divsChild>
                            <w:div w:id="765079433">
                              <w:marLeft w:val="0"/>
                              <w:marRight w:val="0"/>
                              <w:marTop w:val="0"/>
                              <w:marBottom w:val="0"/>
                              <w:divBdr>
                                <w:top w:val="none" w:sz="0" w:space="0" w:color="auto"/>
                                <w:left w:val="none" w:sz="0" w:space="0" w:color="auto"/>
                                <w:bottom w:val="none" w:sz="0" w:space="0" w:color="auto"/>
                                <w:right w:val="none" w:sz="0" w:space="0" w:color="auto"/>
                              </w:divBdr>
                              <w:divsChild>
                                <w:div w:id="73820409">
                                  <w:marLeft w:val="0"/>
                                  <w:marRight w:val="0"/>
                                  <w:marTop w:val="0"/>
                                  <w:marBottom w:val="0"/>
                                  <w:divBdr>
                                    <w:top w:val="none" w:sz="0" w:space="0" w:color="auto"/>
                                    <w:left w:val="none" w:sz="0" w:space="0" w:color="auto"/>
                                    <w:bottom w:val="none" w:sz="0" w:space="0" w:color="auto"/>
                                    <w:right w:val="none" w:sz="0" w:space="0" w:color="auto"/>
                                  </w:divBdr>
                                  <w:divsChild>
                                    <w:div w:id="867990300">
                                      <w:marLeft w:val="0"/>
                                      <w:marRight w:val="0"/>
                                      <w:marTop w:val="0"/>
                                      <w:marBottom w:val="0"/>
                                      <w:divBdr>
                                        <w:top w:val="none" w:sz="0" w:space="0" w:color="auto"/>
                                        <w:left w:val="none" w:sz="0" w:space="0" w:color="auto"/>
                                        <w:bottom w:val="none" w:sz="0" w:space="0" w:color="auto"/>
                                        <w:right w:val="none" w:sz="0" w:space="0" w:color="auto"/>
                                      </w:divBdr>
                                      <w:divsChild>
                                        <w:div w:id="1363945613">
                                          <w:marLeft w:val="0"/>
                                          <w:marRight w:val="0"/>
                                          <w:marTop w:val="0"/>
                                          <w:marBottom w:val="0"/>
                                          <w:divBdr>
                                            <w:top w:val="none" w:sz="0" w:space="0" w:color="auto"/>
                                            <w:left w:val="none" w:sz="0" w:space="0" w:color="auto"/>
                                            <w:bottom w:val="none" w:sz="0" w:space="0" w:color="auto"/>
                                            <w:right w:val="none" w:sz="0" w:space="0" w:color="auto"/>
                                          </w:divBdr>
                                          <w:divsChild>
                                            <w:div w:id="2112818876">
                                              <w:marLeft w:val="0"/>
                                              <w:marRight w:val="0"/>
                                              <w:marTop w:val="0"/>
                                              <w:marBottom w:val="0"/>
                                              <w:divBdr>
                                                <w:top w:val="none" w:sz="0" w:space="0" w:color="auto"/>
                                                <w:left w:val="none" w:sz="0" w:space="0" w:color="auto"/>
                                                <w:bottom w:val="none" w:sz="0" w:space="0" w:color="auto"/>
                                                <w:right w:val="none" w:sz="0" w:space="0" w:color="auto"/>
                                              </w:divBdr>
                                              <w:divsChild>
                                                <w:div w:id="1462647508">
                                                  <w:marLeft w:val="0"/>
                                                  <w:marRight w:val="0"/>
                                                  <w:marTop w:val="0"/>
                                                  <w:marBottom w:val="0"/>
                                                  <w:divBdr>
                                                    <w:top w:val="none" w:sz="0" w:space="0" w:color="auto"/>
                                                    <w:left w:val="none" w:sz="0" w:space="0" w:color="auto"/>
                                                    <w:bottom w:val="none" w:sz="0" w:space="0" w:color="auto"/>
                                                    <w:right w:val="none" w:sz="0" w:space="0" w:color="auto"/>
                                                  </w:divBdr>
                                                  <w:divsChild>
                                                    <w:div w:id="2090806617">
                                                      <w:marLeft w:val="0"/>
                                                      <w:marRight w:val="0"/>
                                                      <w:marTop w:val="0"/>
                                                      <w:marBottom w:val="0"/>
                                                      <w:divBdr>
                                                        <w:top w:val="none" w:sz="0" w:space="0" w:color="auto"/>
                                                        <w:left w:val="none" w:sz="0" w:space="0" w:color="auto"/>
                                                        <w:bottom w:val="none" w:sz="0" w:space="0" w:color="auto"/>
                                                        <w:right w:val="none" w:sz="0" w:space="0" w:color="auto"/>
                                                      </w:divBdr>
                                                      <w:divsChild>
                                                        <w:div w:id="665549148">
                                                          <w:marLeft w:val="0"/>
                                                          <w:marRight w:val="0"/>
                                                          <w:marTop w:val="0"/>
                                                          <w:marBottom w:val="0"/>
                                                          <w:divBdr>
                                                            <w:top w:val="none" w:sz="0" w:space="0" w:color="auto"/>
                                                            <w:left w:val="none" w:sz="0" w:space="0" w:color="auto"/>
                                                            <w:bottom w:val="none" w:sz="0" w:space="0" w:color="auto"/>
                                                            <w:right w:val="none" w:sz="0" w:space="0" w:color="auto"/>
                                                          </w:divBdr>
                                                          <w:divsChild>
                                                            <w:div w:id="885213737">
                                                              <w:marLeft w:val="0"/>
                                                              <w:marRight w:val="0"/>
                                                              <w:marTop w:val="0"/>
                                                              <w:marBottom w:val="0"/>
                                                              <w:divBdr>
                                                                <w:top w:val="none" w:sz="0" w:space="0" w:color="auto"/>
                                                                <w:left w:val="none" w:sz="0" w:space="0" w:color="auto"/>
                                                                <w:bottom w:val="none" w:sz="0" w:space="0" w:color="auto"/>
                                                                <w:right w:val="none" w:sz="0" w:space="0" w:color="auto"/>
                                                              </w:divBdr>
                                                              <w:divsChild>
                                                                <w:div w:id="1838223709">
                                                                  <w:marLeft w:val="0"/>
                                                                  <w:marRight w:val="0"/>
                                                                  <w:marTop w:val="0"/>
                                                                  <w:marBottom w:val="0"/>
                                                                  <w:divBdr>
                                                                    <w:top w:val="none" w:sz="0" w:space="0" w:color="auto"/>
                                                                    <w:left w:val="none" w:sz="0" w:space="0" w:color="auto"/>
                                                                    <w:bottom w:val="none" w:sz="0" w:space="0" w:color="auto"/>
                                                                    <w:right w:val="none" w:sz="0" w:space="0" w:color="auto"/>
                                                                  </w:divBdr>
                                                                  <w:divsChild>
                                                                    <w:div w:id="922028769">
                                                                      <w:marLeft w:val="0"/>
                                                                      <w:marRight w:val="0"/>
                                                                      <w:marTop w:val="0"/>
                                                                      <w:marBottom w:val="0"/>
                                                                      <w:divBdr>
                                                                        <w:top w:val="none" w:sz="0" w:space="0" w:color="auto"/>
                                                                        <w:left w:val="none" w:sz="0" w:space="0" w:color="auto"/>
                                                                        <w:bottom w:val="none" w:sz="0" w:space="0" w:color="auto"/>
                                                                        <w:right w:val="none" w:sz="0" w:space="0" w:color="auto"/>
                                                                      </w:divBdr>
                                                                      <w:divsChild>
                                                                        <w:div w:id="1527786500">
                                                                          <w:marLeft w:val="0"/>
                                                                          <w:marRight w:val="0"/>
                                                                          <w:marTop w:val="0"/>
                                                                          <w:marBottom w:val="0"/>
                                                                          <w:divBdr>
                                                                            <w:top w:val="none" w:sz="0" w:space="0" w:color="auto"/>
                                                                            <w:left w:val="none" w:sz="0" w:space="0" w:color="auto"/>
                                                                            <w:bottom w:val="none" w:sz="0" w:space="0" w:color="auto"/>
                                                                            <w:right w:val="none" w:sz="0" w:space="0" w:color="auto"/>
                                                                          </w:divBdr>
                                                                          <w:divsChild>
                                                                            <w:div w:id="1866941841">
                                                                              <w:marLeft w:val="0"/>
                                                                              <w:marRight w:val="0"/>
                                                                              <w:marTop w:val="0"/>
                                                                              <w:marBottom w:val="0"/>
                                                                              <w:divBdr>
                                                                                <w:top w:val="none" w:sz="0" w:space="0" w:color="auto"/>
                                                                                <w:left w:val="none" w:sz="0" w:space="0" w:color="auto"/>
                                                                                <w:bottom w:val="none" w:sz="0" w:space="0" w:color="auto"/>
                                                                                <w:right w:val="none" w:sz="0" w:space="0" w:color="auto"/>
                                                                              </w:divBdr>
                                                                              <w:divsChild>
                                                                                <w:div w:id="609438351">
                                                                                  <w:marLeft w:val="0"/>
                                                                                  <w:marRight w:val="0"/>
                                                                                  <w:marTop w:val="0"/>
                                                                                  <w:marBottom w:val="0"/>
                                                                                  <w:divBdr>
                                                                                    <w:top w:val="none" w:sz="0" w:space="0" w:color="auto"/>
                                                                                    <w:left w:val="none" w:sz="0" w:space="0" w:color="auto"/>
                                                                                    <w:bottom w:val="none" w:sz="0" w:space="0" w:color="auto"/>
                                                                                    <w:right w:val="none" w:sz="0" w:space="0" w:color="auto"/>
                                                                                  </w:divBdr>
                                                                                  <w:divsChild>
                                                                                    <w:div w:id="134294539">
                                                                                      <w:marLeft w:val="0"/>
                                                                                      <w:marRight w:val="0"/>
                                                                                      <w:marTop w:val="0"/>
                                                                                      <w:marBottom w:val="0"/>
                                                                                      <w:divBdr>
                                                                                        <w:top w:val="none" w:sz="0" w:space="0" w:color="auto"/>
                                                                                        <w:left w:val="none" w:sz="0" w:space="0" w:color="auto"/>
                                                                                        <w:bottom w:val="none" w:sz="0" w:space="0" w:color="auto"/>
                                                                                        <w:right w:val="none" w:sz="0" w:space="0" w:color="auto"/>
                                                                                      </w:divBdr>
                                                                                      <w:divsChild>
                                                                                        <w:div w:id="561214736">
                                                                                          <w:marLeft w:val="0"/>
                                                                                          <w:marRight w:val="0"/>
                                                                                          <w:marTop w:val="0"/>
                                                                                          <w:marBottom w:val="0"/>
                                                                                          <w:divBdr>
                                                                                            <w:top w:val="none" w:sz="0" w:space="0" w:color="auto"/>
                                                                                            <w:left w:val="none" w:sz="0" w:space="0" w:color="auto"/>
                                                                                            <w:bottom w:val="none" w:sz="0" w:space="0" w:color="auto"/>
                                                                                            <w:right w:val="none" w:sz="0" w:space="0" w:color="auto"/>
                                                                                          </w:divBdr>
                                                                                          <w:divsChild>
                                                                                            <w:div w:id="381246248">
                                                                                              <w:marLeft w:val="0"/>
                                                                                              <w:marRight w:val="0"/>
                                                                                              <w:marTop w:val="0"/>
                                                                                              <w:marBottom w:val="0"/>
                                                                                              <w:divBdr>
                                                                                                <w:top w:val="none" w:sz="0" w:space="0" w:color="auto"/>
                                                                                                <w:left w:val="none" w:sz="0" w:space="0" w:color="auto"/>
                                                                                                <w:bottom w:val="none" w:sz="0" w:space="0" w:color="auto"/>
                                                                                                <w:right w:val="none" w:sz="0" w:space="0" w:color="auto"/>
                                                                                              </w:divBdr>
                                                                                              <w:divsChild>
                                                                                                <w:div w:id="684136377">
                                                                                                  <w:marLeft w:val="0"/>
                                                                                                  <w:marRight w:val="0"/>
                                                                                                  <w:marTop w:val="0"/>
                                                                                                  <w:marBottom w:val="0"/>
                                                                                                  <w:divBdr>
                                                                                                    <w:top w:val="none" w:sz="0" w:space="0" w:color="auto"/>
                                                                                                    <w:left w:val="none" w:sz="0" w:space="0" w:color="auto"/>
                                                                                                    <w:bottom w:val="none" w:sz="0" w:space="0" w:color="auto"/>
                                                                                                    <w:right w:val="none" w:sz="0" w:space="0" w:color="auto"/>
                                                                                                  </w:divBdr>
                                                                                                  <w:divsChild>
                                                                                                    <w:div w:id="150802357">
                                                                                                      <w:marLeft w:val="0"/>
                                                                                                      <w:marRight w:val="0"/>
                                                                                                      <w:marTop w:val="0"/>
                                                                                                      <w:marBottom w:val="0"/>
                                                                                                      <w:divBdr>
                                                                                                        <w:top w:val="none" w:sz="0" w:space="0" w:color="auto"/>
                                                                                                        <w:left w:val="none" w:sz="0" w:space="0" w:color="auto"/>
                                                                                                        <w:bottom w:val="none" w:sz="0" w:space="0" w:color="auto"/>
                                                                                                        <w:right w:val="none" w:sz="0" w:space="0" w:color="auto"/>
                                                                                                      </w:divBdr>
                                                                                                    </w:div>
                                                                                                    <w:div w:id="5715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653100">
      <w:bodyDiv w:val="1"/>
      <w:marLeft w:val="0"/>
      <w:marRight w:val="0"/>
      <w:marTop w:val="0"/>
      <w:marBottom w:val="0"/>
      <w:divBdr>
        <w:top w:val="none" w:sz="0" w:space="0" w:color="auto"/>
        <w:left w:val="none" w:sz="0" w:space="0" w:color="auto"/>
        <w:bottom w:val="none" w:sz="0" w:space="0" w:color="auto"/>
        <w:right w:val="none" w:sz="0" w:space="0" w:color="auto"/>
      </w:divBdr>
      <w:divsChild>
        <w:div w:id="1092432211">
          <w:marLeft w:val="0"/>
          <w:marRight w:val="0"/>
          <w:marTop w:val="0"/>
          <w:marBottom w:val="0"/>
          <w:divBdr>
            <w:top w:val="none" w:sz="0" w:space="0" w:color="auto"/>
            <w:left w:val="none" w:sz="0" w:space="0" w:color="auto"/>
            <w:bottom w:val="none" w:sz="0" w:space="0" w:color="auto"/>
            <w:right w:val="none" w:sz="0" w:space="0" w:color="auto"/>
          </w:divBdr>
          <w:divsChild>
            <w:div w:id="21711285">
              <w:marLeft w:val="0"/>
              <w:marRight w:val="0"/>
              <w:marTop w:val="0"/>
              <w:marBottom w:val="0"/>
              <w:divBdr>
                <w:top w:val="none" w:sz="0" w:space="0" w:color="auto"/>
                <w:left w:val="none" w:sz="0" w:space="0" w:color="auto"/>
                <w:bottom w:val="none" w:sz="0" w:space="0" w:color="auto"/>
                <w:right w:val="none" w:sz="0" w:space="0" w:color="auto"/>
              </w:divBdr>
              <w:divsChild>
                <w:div w:id="2127236717">
                  <w:marLeft w:val="0"/>
                  <w:marRight w:val="0"/>
                  <w:marTop w:val="0"/>
                  <w:marBottom w:val="0"/>
                  <w:divBdr>
                    <w:top w:val="none" w:sz="0" w:space="0" w:color="auto"/>
                    <w:left w:val="none" w:sz="0" w:space="0" w:color="auto"/>
                    <w:bottom w:val="none" w:sz="0" w:space="0" w:color="auto"/>
                    <w:right w:val="none" w:sz="0" w:space="0" w:color="auto"/>
                  </w:divBdr>
                  <w:divsChild>
                    <w:div w:id="1819032784">
                      <w:marLeft w:val="0"/>
                      <w:marRight w:val="0"/>
                      <w:marTop w:val="0"/>
                      <w:marBottom w:val="0"/>
                      <w:divBdr>
                        <w:top w:val="none" w:sz="0" w:space="0" w:color="auto"/>
                        <w:left w:val="none" w:sz="0" w:space="0" w:color="auto"/>
                        <w:bottom w:val="none" w:sz="0" w:space="0" w:color="auto"/>
                        <w:right w:val="none" w:sz="0" w:space="0" w:color="auto"/>
                      </w:divBdr>
                      <w:divsChild>
                        <w:div w:id="1804931303">
                          <w:marLeft w:val="0"/>
                          <w:marRight w:val="0"/>
                          <w:marTop w:val="0"/>
                          <w:marBottom w:val="0"/>
                          <w:divBdr>
                            <w:top w:val="none" w:sz="0" w:space="0" w:color="auto"/>
                            <w:left w:val="none" w:sz="0" w:space="0" w:color="auto"/>
                            <w:bottom w:val="none" w:sz="0" w:space="0" w:color="auto"/>
                            <w:right w:val="none" w:sz="0" w:space="0" w:color="auto"/>
                          </w:divBdr>
                          <w:divsChild>
                            <w:div w:id="1200359667">
                              <w:marLeft w:val="0"/>
                              <w:marRight w:val="0"/>
                              <w:marTop w:val="0"/>
                              <w:marBottom w:val="0"/>
                              <w:divBdr>
                                <w:top w:val="none" w:sz="0" w:space="0" w:color="auto"/>
                                <w:left w:val="none" w:sz="0" w:space="0" w:color="auto"/>
                                <w:bottom w:val="none" w:sz="0" w:space="0" w:color="auto"/>
                                <w:right w:val="none" w:sz="0" w:space="0" w:color="auto"/>
                              </w:divBdr>
                              <w:divsChild>
                                <w:div w:id="1266571399">
                                  <w:marLeft w:val="0"/>
                                  <w:marRight w:val="0"/>
                                  <w:marTop w:val="0"/>
                                  <w:marBottom w:val="0"/>
                                  <w:divBdr>
                                    <w:top w:val="none" w:sz="0" w:space="0" w:color="auto"/>
                                    <w:left w:val="none" w:sz="0" w:space="0" w:color="auto"/>
                                    <w:bottom w:val="none" w:sz="0" w:space="0" w:color="auto"/>
                                    <w:right w:val="none" w:sz="0" w:space="0" w:color="auto"/>
                                  </w:divBdr>
                                  <w:divsChild>
                                    <w:div w:id="903640534">
                                      <w:marLeft w:val="0"/>
                                      <w:marRight w:val="0"/>
                                      <w:marTop w:val="0"/>
                                      <w:marBottom w:val="0"/>
                                      <w:divBdr>
                                        <w:top w:val="none" w:sz="0" w:space="0" w:color="auto"/>
                                        <w:left w:val="none" w:sz="0" w:space="0" w:color="auto"/>
                                        <w:bottom w:val="none" w:sz="0" w:space="0" w:color="auto"/>
                                        <w:right w:val="none" w:sz="0" w:space="0" w:color="auto"/>
                                      </w:divBdr>
                                      <w:divsChild>
                                        <w:div w:id="1461455170">
                                          <w:marLeft w:val="0"/>
                                          <w:marRight w:val="0"/>
                                          <w:marTop w:val="0"/>
                                          <w:marBottom w:val="0"/>
                                          <w:divBdr>
                                            <w:top w:val="none" w:sz="0" w:space="0" w:color="auto"/>
                                            <w:left w:val="none" w:sz="0" w:space="0" w:color="auto"/>
                                            <w:bottom w:val="none" w:sz="0" w:space="0" w:color="auto"/>
                                            <w:right w:val="none" w:sz="0" w:space="0" w:color="auto"/>
                                          </w:divBdr>
                                          <w:divsChild>
                                            <w:div w:id="667904600">
                                              <w:marLeft w:val="0"/>
                                              <w:marRight w:val="0"/>
                                              <w:marTop w:val="0"/>
                                              <w:marBottom w:val="0"/>
                                              <w:divBdr>
                                                <w:top w:val="none" w:sz="0" w:space="0" w:color="auto"/>
                                                <w:left w:val="none" w:sz="0" w:space="0" w:color="auto"/>
                                                <w:bottom w:val="none" w:sz="0" w:space="0" w:color="auto"/>
                                                <w:right w:val="none" w:sz="0" w:space="0" w:color="auto"/>
                                              </w:divBdr>
                                              <w:divsChild>
                                                <w:div w:id="2068800660">
                                                  <w:marLeft w:val="0"/>
                                                  <w:marRight w:val="0"/>
                                                  <w:marTop w:val="0"/>
                                                  <w:marBottom w:val="0"/>
                                                  <w:divBdr>
                                                    <w:top w:val="none" w:sz="0" w:space="0" w:color="auto"/>
                                                    <w:left w:val="none" w:sz="0" w:space="0" w:color="auto"/>
                                                    <w:bottom w:val="none" w:sz="0" w:space="0" w:color="auto"/>
                                                    <w:right w:val="none" w:sz="0" w:space="0" w:color="auto"/>
                                                  </w:divBdr>
                                                  <w:divsChild>
                                                    <w:div w:id="1899244347">
                                                      <w:marLeft w:val="0"/>
                                                      <w:marRight w:val="0"/>
                                                      <w:marTop w:val="0"/>
                                                      <w:marBottom w:val="0"/>
                                                      <w:divBdr>
                                                        <w:top w:val="none" w:sz="0" w:space="0" w:color="auto"/>
                                                        <w:left w:val="none" w:sz="0" w:space="0" w:color="auto"/>
                                                        <w:bottom w:val="none" w:sz="0" w:space="0" w:color="auto"/>
                                                        <w:right w:val="none" w:sz="0" w:space="0" w:color="auto"/>
                                                      </w:divBdr>
                                                      <w:divsChild>
                                                        <w:div w:id="127088750">
                                                          <w:marLeft w:val="0"/>
                                                          <w:marRight w:val="0"/>
                                                          <w:marTop w:val="0"/>
                                                          <w:marBottom w:val="0"/>
                                                          <w:divBdr>
                                                            <w:top w:val="none" w:sz="0" w:space="0" w:color="auto"/>
                                                            <w:left w:val="none" w:sz="0" w:space="0" w:color="auto"/>
                                                            <w:bottom w:val="none" w:sz="0" w:space="0" w:color="auto"/>
                                                            <w:right w:val="none" w:sz="0" w:space="0" w:color="auto"/>
                                                          </w:divBdr>
                                                          <w:divsChild>
                                                            <w:div w:id="509831095">
                                                              <w:marLeft w:val="0"/>
                                                              <w:marRight w:val="0"/>
                                                              <w:marTop w:val="0"/>
                                                              <w:marBottom w:val="0"/>
                                                              <w:divBdr>
                                                                <w:top w:val="none" w:sz="0" w:space="0" w:color="auto"/>
                                                                <w:left w:val="none" w:sz="0" w:space="0" w:color="auto"/>
                                                                <w:bottom w:val="none" w:sz="0" w:space="0" w:color="auto"/>
                                                                <w:right w:val="none" w:sz="0" w:space="0" w:color="auto"/>
                                                              </w:divBdr>
                                                              <w:divsChild>
                                                                <w:div w:id="444539981">
                                                                  <w:marLeft w:val="0"/>
                                                                  <w:marRight w:val="0"/>
                                                                  <w:marTop w:val="0"/>
                                                                  <w:marBottom w:val="0"/>
                                                                  <w:divBdr>
                                                                    <w:top w:val="none" w:sz="0" w:space="0" w:color="auto"/>
                                                                    <w:left w:val="none" w:sz="0" w:space="0" w:color="auto"/>
                                                                    <w:bottom w:val="none" w:sz="0" w:space="0" w:color="auto"/>
                                                                    <w:right w:val="none" w:sz="0" w:space="0" w:color="auto"/>
                                                                  </w:divBdr>
                                                                  <w:divsChild>
                                                                    <w:div w:id="223418037">
                                                                      <w:marLeft w:val="0"/>
                                                                      <w:marRight w:val="0"/>
                                                                      <w:marTop w:val="0"/>
                                                                      <w:marBottom w:val="0"/>
                                                                      <w:divBdr>
                                                                        <w:top w:val="none" w:sz="0" w:space="0" w:color="auto"/>
                                                                        <w:left w:val="none" w:sz="0" w:space="0" w:color="auto"/>
                                                                        <w:bottom w:val="none" w:sz="0" w:space="0" w:color="auto"/>
                                                                        <w:right w:val="none" w:sz="0" w:space="0" w:color="auto"/>
                                                                      </w:divBdr>
                                                                      <w:divsChild>
                                                                        <w:div w:id="1692994251">
                                                                          <w:marLeft w:val="0"/>
                                                                          <w:marRight w:val="0"/>
                                                                          <w:marTop w:val="0"/>
                                                                          <w:marBottom w:val="0"/>
                                                                          <w:divBdr>
                                                                            <w:top w:val="none" w:sz="0" w:space="0" w:color="auto"/>
                                                                            <w:left w:val="none" w:sz="0" w:space="0" w:color="auto"/>
                                                                            <w:bottom w:val="none" w:sz="0" w:space="0" w:color="auto"/>
                                                                            <w:right w:val="none" w:sz="0" w:space="0" w:color="auto"/>
                                                                          </w:divBdr>
                                                                          <w:divsChild>
                                                                            <w:div w:id="879785765">
                                                                              <w:marLeft w:val="0"/>
                                                                              <w:marRight w:val="0"/>
                                                                              <w:marTop w:val="0"/>
                                                                              <w:marBottom w:val="0"/>
                                                                              <w:divBdr>
                                                                                <w:top w:val="none" w:sz="0" w:space="0" w:color="auto"/>
                                                                                <w:left w:val="none" w:sz="0" w:space="0" w:color="auto"/>
                                                                                <w:bottom w:val="none" w:sz="0" w:space="0" w:color="auto"/>
                                                                                <w:right w:val="none" w:sz="0" w:space="0" w:color="auto"/>
                                                                              </w:divBdr>
                                                                              <w:divsChild>
                                                                                <w:div w:id="2118478947">
                                                                                  <w:marLeft w:val="0"/>
                                                                                  <w:marRight w:val="0"/>
                                                                                  <w:marTop w:val="0"/>
                                                                                  <w:marBottom w:val="0"/>
                                                                                  <w:divBdr>
                                                                                    <w:top w:val="none" w:sz="0" w:space="0" w:color="auto"/>
                                                                                    <w:left w:val="none" w:sz="0" w:space="0" w:color="auto"/>
                                                                                    <w:bottom w:val="none" w:sz="0" w:space="0" w:color="auto"/>
                                                                                    <w:right w:val="none" w:sz="0" w:space="0" w:color="auto"/>
                                                                                  </w:divBdr>
                                                                                  <w:divsChild>
                                                                                    <w:div w:id="967780108">
                                                                                      <w:marLeft w:val="0"/>
                                                                                      <w:marRight w:val="0"/>
                                                                                      <w:marTop w:val="280"/>
                                                                                      <w:marBottom w:val="0"/>
                                                                                      <w:divBdr>
                                                                                        <w:top w:val="none" w:sz="0" w:space="0" w:color="auto"/>
                                                                                        <w:left w:val="none" w:sz="0" w:space="0" w:color="auto"/>
                                                                                        <w:bottom w:val="none" w:sz="0" w:space="0" w:color="auto"/>
                                                                                        <w:right w:val="none" w:sz="0" w:space="0" w:color="auto"/>
                                                                                      </w:divBdr>
                                                                                    </w:div>
                                                                                    <w:div w:id="2029209101">
                                                                                      <w:marLeft w:val="0"/>
                                                                                      <w:marRight w:val="0"/>
                                                                                      <w:marTop w:val="280"/>
                                                                                      <w:marBottom w:val="0"/>
                                                                                      <w:divBdr>
                                                                                        <w:top w:val="none" w:sz="0" w:space="0" w:color="auto"/>
                                                                                        <w:left w:val="none" w:sz="0" w:space="0" w:color="auto"/>
                                                                                        <w:bottom w:val="none" w:sz="0" w:space="0" w:color="auto"/>
                                                                                        <w:right w:val="none" w:sz="0" w:space="0" w:color="auto"/>
                                                                                      </w:divBdr>
                                                                                    </w:div>
                                                                                    <w:div w:id="2039965930">
                                                                                      <w:marLeft w:val="0"/>
                                                                                      <w:marRight w:val="0"/>
                                                                                      <w:marTop w:val="280"/>
                                                                                      <w:marBottom w:val="0"/>
                                                                                      <w:divBdr>
                                                                                        <w:top w:val="none" w:sz="0" w:space="0" w:color="auto"/>
                                                                                        <w:left w:val="none" w:sz="0" w:space="0" w:color="auto"/>
                                                                                        <w:bottom w:val="none" w:sz="0" w:space="0" w:color="auto"/>
                                                                                        <w:right w:val="none" w:sz="0" w:space="0" w:color="auto"/>
                                                                                      </w:divBdr>
                                                                                    </w:div>
                                                                                    <w:div w:id="233663347">
                                                                                      <w:marLeft w:val="0"/>
                                                                                      <w:marRight w:val="0"/>
                                                                                      <w:marTop w:val="280"/>
                                                                                      <w:marBottom w:val="0"/>
                                                                                      <w:divBdr>
                                                                                        <w:top w:val="none" w:sz="0" w:space="0" w:color="auto"/>
                                                                                        <w:left w:val="none" w:sz="0" w:space="0" w:color="auto"/>
                                                                                        <w:bottom w:val="none" w:sz="0" w:space="0" w:color="auto"/>
                                                                                        <w:right w:val="none" w:sz="0" w:space="0" w:color="auto"/>
                                                                                      </w:divBdr>
                                                                                    </w:div>
                                                                                    <w:div w:id="1355769146">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2B5BE-79C8-44CB-879C-C2D8BF4C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Project Charter</vt:lpstr>
    </vt:vector>
  </TitlesOfParts>
  <Company>GSA</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subject>VVSG Version 2.0</dc:subject>
  <dc:creator>Technical Guidelines Development Committee</dc:creator>
  <cp:lastModifiedBy>RobinSargent</cp:lastModifiedBy>
  <cp:revision>2</cp:revision>
  <dcterms:created xsi:type="dcterms:W3CDTF">2017-07-09T16:45:00Z</dcterms:created>
  <dcterms:modified xsi:type="dcterms:W3CDTF">2017-07-09T16:45:00Z</dcterms:modified>
</cp:coreProperties>
</file>